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D9EDD5" w14:textId="77777777" w:rsidR="00BA49F3" w:rsidRPr="00CC6C99" w:rsidRDefault="00BA49F3" w:rsidP="00BA49F3">
      <w:pPr>
        <w:tabs>
          <w:tab w:val="left" w:pos="8364"/>
        </w:tabs>
        <w:autoSpaceDE w:val="0"/>
        <w:autoSpaceDN w:val="0"/>
        <w:adjustRightInd w:val="0"/>
        <w:spacing w:after="0" w:line="240" w:lineRule="auto"/>
        <w:ind w:right="990" w:firstLine="5103"/>
        <w:jc w:val="center"/>
        <w:rPr>
          <w:rFonts w:ascii="Times New Roman" w:hAnsi="Times New Roman" w:cs="Times New Roman"/>
          <w:sz w:val="24"/>
          <w:szCs w:val="24"/>
        </w:rPr>
      </w:pPr>
      <w:r>
        <w:rPr>
          <w:rFonts w:ascii="Times New Roman" w:hAnsi="Times New Roman" w:cs="Times New Roman"/>
          <w:sz w:val="24"/>
          <w:szCs w:val="24"/>
          <w:lang w:val="ky-KG"/>
        </w:rPr>
        <w:t xml:space="preserve">                </w:t>
      </w:r>
      <w:r w:rsidRPr="00CC6C99">
        <w:rPr>
          <w:rFonts w:ascii="Times New Roman" w:hAnsi="Times New Roman" w:cs="Times New Roman"/>
          <w:sz w:val="24"/>
          <w:szCs w:val="24"/>
        </w:rPr>
        <w:t>Одобрено</w:t>
      </w:r>
    </w:p>
    <w:p w14:paraId="5185EBA1" w14:textId="77777777" w:rsidR="00BA49F3" w:rsidRPr="00CC6C99" w:rsidRDefault="00BA49F3" w:rsidP="00BA49F3">
      <w:pPr>
        <w:tabs>
          <w:tab w:val="left" w:pos="8364"/>
        </w:tabs>
        <w:autoSpaceDE w:val="0"/>
        <w:autoSpaceDN w:val="0"/>
        <w:adjustRightInd w:val="0"/>
        <w:spacing w:after="0" w:line="240" w:lineRule="auto"/>
        <w:ind w:firstLine="5103"/>
        <w:jc w:val="center"/>
        <w:rPr>
          <w:rFonts w:ascii="Times New Roman" w:hAnsi="Times New Roman" w:cs="Times New Roman"/>
          <w:sz w:val="24"/>
          <w:szCs w:val="24"/>
        </w:rPr>
      </w:pPr>
      <w:proofErr w:type="gramStart"/>
      <w:r w:rsidRPr="00CC6C99">
        <w:rPr>
          <w:rFonts w:ascii="Times New Roman" w:hAnsi="Times New Roman" w:cs="Times New Roman"/>
          <w:sz w:val="24"/>
          <w:szCs w:val="24"/>
        </w:rPr>
        <w:t>постановлением</w:t>
      </w:r>
      <w:proofErr w:type="gramEnd"/>
      <w:r w:rsidRPr="00CC6C99">
        <w:rPr>
          <w:rFonts w:ascii="Times New Roman" w:hAnsi="Times New Roman" w:cs="Times New Roman"/>
          <w:sz w:val="24"/>
          <w:szCs w:val="24"/>
        </w:rPr>
        <w:t xml:space="preserve"> Правительства</w:t>
      </w:r>
    </w:p>
    <w:p w14:paraId="19AD64DE" w14:textId="77777777" w:rsidR="00BA49F3" w:rsidRPr="00CC6C99" w:rsidRDefault="00BA49F3" w:rsidP="00BA49F3">
      <w:pPr>
        <w:tabs>
          <w:tab w:val="left" w:pos="8364"/>
        </w:tabs>
        <w:autoSpaceDE w:val="0"/>
        <w:autoSpaceDN w:val="0"/>
        <w:adjustRightInd w:val="0"/>
        <w:spacing w:after="0" w:line="240" w:lineRule="auto"/>
        <w:ind w:firstLine="5103"/>
        <w:jc w:val="center"/>
        <w:rPr>
          <w:rFonts w:ascii="Times New Roman" w:hAnsi="Times New Roman" w:cs="Times New Roman"/>
          <w:sz w:val="24"/>
          <w:szCs w:val="24"/>
        </w:rPr>
      </w:pPr>
      <w:r w:rsidRPr="00CC6C99">
        <w:rPr>
          <w:rFonts w:ascii="Times New Roman" w:hAnsi="Times New Roman" w:cs="Times New Roman"/>
          <w:sz w:val="24"/>
          <w:szCs w:val="24"/>
        </w:rPr>
        <w:t>Кыргызской Республики и</w:t>
      </w:r>
    </w:p>
    <w:p w14:paraId="2C036946" w14:textId="77777777" w:rsidR="00BA49F3" w:rsidRPr="00CC6C99" w:rsidRDefault="00BA49F3" w:rsidP="00BA49F3">
      <w:pPr>
        <w:tabs>
          <w:tab w:val="left" w:pos="8364"/>
        </w:tabs>
        <w:autoSpaceDE w:val="0"/>
        <w:autoSpaceDN w:val="0"/>
        <w:adjustRightInd w:val="0"/>
        <w:spacing w:after="0" w:line="240" w:lineRule="auto"/>
        <w:ind w:firstLine="5103"/>
        <w:jc w:val="center"/>
        <w:rPr>
          <w:rFonts w:ascii="Times New Roman" w:hAnsi="Times New Roman" w:cs="Times New Roman"/>
          <w:sz w:val="24"/>
          <w:szCs w:val="24"/>
        </w:rPr>
      </w:pPr>
      <w:r w:rsidRPr="00CC6C99">
        <w:rPr>
          <w:rFonts w:ascii="Times New Roman" w:hAnsi="Times New Roman" w:cs="Times New Roman"/>
          <w:sz w:val="24"/>
          <w:szCs w:val="24"/>
        </w:rPr>
        <w:t>Национального банка</w:t>
      </w:r>
    </w:p>
    <w:p w14:paraId="19EA66FE" w14:textId="77777777" w:rsidR="00BA49F3" w:rsidRPr="00CC6C99" w:rsidRDefault="00BA49F3" w:rsidP="00BA49F3">
      <w:pPr>
        <w:tabs>
          <w:tab w:val="left" w:pos="8364"/>
        </w:tabs>
        <w:autoSpaceDE w:val="0"/>
        <w:autoSpaceDN w:val="0"/>
        <w:adjustRightInd w:val="0"/>
        <w:spacing w:after="0" w:line="240" w:lineRule="auto"/>
        <w:ind w:firstLine="5103"/>
        <w:jc w:val="center"/>
        <w:rPr>
          <w:rFonts w:ascii="Times New Roman" w:hAnsi="Times New Roman" w:cs="Times New Roman"/>
          <w:sz w:val="24"/>
          <w:szCs w:val="24"/>
        </w:rPr>
      </w:pPr>
      <w:r w:rsidRPr="00CC6C99">
        <w:rPr>
          <w:rFonts w:ascii="Times New Roman" w:hAnsi="Times New Roman" w:cs="Times New Roman"/>
          <w:sz w:val="24"/>
          <w:szCs w:val="24"/>
        </w:rPr>
        <w:t>Кыргызской Республики</w:t>
      </w:r>
    </w:p>
    <w:p w14:paraId="507DD977" w14:textId="090D975E" w:rsidR="00BA49F3" w:rsidRPr="00CC6C99" w:rsidRDefault="00BA49F3" w:rsidP="00BA49F3">
      <w:pPr>
        <w:tabs>
          <w:tab w:val="left" w:pos="8364"/>
        </w:tabs>
        <w:spacing w:after="0" w:line="240" w:lineRule="auto"/>
        <w:ind w:firstLine="5103"/>
        <w:jc w:val="center"/>
        <w:rPr>
          <w:rFonts w:ascii="Times New Roman" w:hAnsi="Times New Roman" w:cs="Times New Roman"/>
          <w:sz w:val="24"/>
          <w:szCs w:val="24"/>
        </w:rPr>
      </w:pPr>
      <w:proofErr w:type="gramStart"/>
      <w:r w:rsidRPr="00CC6C99">
        <w:rPr>
          <w:rFonts w:ascii="Times New Roman" w:hAnsi="Times New Roman" w:cs="Times New Roman"/>
          <w:sz w:val="24"/>
          <w:szCs w:val="24"/>
        </w:rPr>
        <w:t>от</w:t>
      </w:r>
      <w:proofErr w:type="gramEnd"/>
      <w:r w:rsidRPr="00CC6C99">
        <w:rPr>
          <w:rFonts w:ascii="Times New Roman" w:hAnsi="Times New Roman" w:cs="Times New Roman"/>
          <w:sz w:val="24"/>
          <w:szCs w:val="24"/>
        </w:rPr>
        <w:t xml:space="preserve"> «___» __________ 201</w:t>
      </w:r>
      <w:r>
        <w:rPr>
          <w:rFonts w:ascii="Times New Roman" w:hAnsi="Times New Roman" w:cs="Times New Roman"/>
          <w:sz w:val="24"/>
          <w:szCs w:val="24"/>
        </w:rPr>
        <w:t>9</w:t>
      </w:r>
      <w:r w:rsidRPr="00CC6C99">
        <w:rPr>
          <w:rFonts w:ascii="Times New Roman" w:hAnsi="Times New Roman" w:cs="Times New Roman"/>
          <w:sz w:val="24"/>
          <w:szCs w:val="24"/>
        </w:rPr>
        <w:t xml:space="preserve"> года №______</w:t>
      </w:r>
    </w:p>
    <w:p w14:paraId="510D447E" w14:textId="10F374F1" w:rsidR="00640E1C" w:rsidRPr="00D57231" w:rsidRDefault="00640E1C" w:rsidP="008D60BC">
      <w:pPr>
        <w:spacing w:after="0" w:line="240" w:lineRule="auto"/>
        <w:ind w:firstLine="4678"/>
        <w:jc w:val="right"/>
        <w:rPr>
          <w:rFonts w:ascii="Times New Roman" w:hAnsi="Times New Roman" w:cs="Times New Roman"/>
          <w:color w:val="000000" w:themeColor="text1"/>
          <w:sz w:val="24"/>
          <w:szCs w:val="24"/>
        </w:rPr>
      </w:pPr>
    </w:p>
    <w:p w14:paraId="050969D9" w14:textId="77777777" w:rsidR="00640E1C" w:rsidRPr="00D57231" w:rsidRDefault="00640E1C" w:rsidP="008D60BC">
      <w:pPr>
        <w:spacing w:after="0" w:line="240" w:lineRule="auto"/>
        <w:ind w:firstLine="5670"/>
        <w:jc w:val="right"/>
        <w:rPr>
          <w:rFonts w:ascii="Times New Roman" w:hAnsi="Times New Roman" w:cs="Times New Roman"/>
          <w:color w:val="000000" w:themeColor="text1"/>
          <w:sz w:val="24"/>
          <w:szCs w:val="24"/>
        </w:rPr>
      </w:pPr>
    </w:p>
    <w:p w14:paraId="552E55AA" w14:textId="77777777" w:rsidR="00A1543B" w:rsidRPr="00D57231" w:rsidRDefault="007F7A96" w:rsidP="008D60BC">
      <w:pPr>
        <w:spacing w:after="0" w:line="240" w:lineRule="auto"/>
        <w:jc w:val="center"/>
        <w:rPr>
          <w:rFonts w:ascii="Times New Roman" w:hAnsi="Times New Roman" w:cs="Times New Roman"/>
          <w:color w:val="000000" w:themeColor="text1"/>
          <w:sz w:val="28"/>
          <w:szCs w:val="28"/>
        </w:rPr>
      </w:pPr>
      <w:r w:rsidRPr="00D57231">
        <w:rPr>
          <w:rFonts w:ascii="Times New Roman" w:hAnsi="Times New Roman" w:cs="Times New Roman"/>
          <w:b/>
          <w:color w:val="000000" w:themeColor="text1"/>
          <w:sz w:val="28"/>
          <w:szCs w:val="28"/>
        </w:rPr>
        <w:t>Совместное заявление</w:t>
      </w:r>
    </w:p>
    <w:p w14:paraId="6D993E8F" w14:textId="77777777" w:rsidR="007F7A96" w:rsidRPr="00D57231" w:rsidRDefault="003229AD" w:rsidP="008D60BC">
      <w:pPr>
        <w:spacing w:after="0" w:line="240" w:lineRule="auto"/>
        <w:jc w:val="center"/>
        <w:rPr>
          <w:rFonts w:ascii="Times New Roman" w:hAnsi="Times New Roman" w:cs="Times New Roman"/>
          <w:b/>
          <w:color w:val="000000" w:themeColor="text1"/>
          <w:sz w:val="28"/>
          <w:szCs w:val="28"/>
        </w:rPr>
      </w:pPr>
      <w:r w:rsidRPr="00D57231">
        <w:rPr>
          <w:rFonts w:ascii="Times New Roman" w:hAnsi="Times New Roman" w:cs="Times New Roman"/>
          <w:b/>
          <w:color w:val="000000" w:themeColor="text1"/>
          <w:sz w:val="28"/>
          <w:szCs w:val="28"/>
        </w:rPr>
        <w:t xml:space="preserve">Правительства Кыргызской Республики и Национального </w:t>
      </w:r>
    </w:p>
    <w:p w14:paraId="2B01F20E" w14:textId="77777777" w:rsidR="00D64FAA" w:rsidRPr="00D57231" w:rsidRDefault="003229AD" w:rsidP="008D60BC">
      <w:pPr>
        <w:spacing w:after="0" w:line="240" w:lineRule="auto"/>
        <w:jc w:val="center"/>
        <w:rPr>
          <w:rFonts w:ascii="Times New Roman" w:hAnsi="Times New Roman" w:cs="Times New Roman"/>
          <w:b/>
          <w:color w:val="000000" w:themeColor="text1"/>
          <w:sz w:val="28"/>
          <w:szCs w:val="28"/>
        </w:rPr>
      </w:pPr>
      <w:proofErr w:type="gramStart"/>
      <w:r w:rsidRPr="00D57231">
        <w:rPr>
          <w:rFonts w:ascii="Times New Roman" w:hAnsi="Times New Roman" w:cs="Times New Roman"/>
          <w:b/>
          <w:color w:val="000000" w:themeColor="text1"/>
          <w:sz w:val="28"/>
          <w:szCs w:val="28"/>
        </w:rPr>
        <w:t>банка</w:t>
      </w:r>
      <w:proofErr w:type="gramEnd"/>
      <w:r w:rsidRPr="00D57231">
        <w:rPr>
          <w:rFonts w:ascii="Times New Roman" w:hAnsi="Times New Roman" w:cs="Times New Roman"/>
          <w:b/>
          <w:color w:val="000000" w:themeColor="text1"/>
          <w:sz w:val="28"/>
          <w:szCs w:val="28"/>
        </w:rPr>
        <w:t xml:space="preserve"> Кыргызской</w:t>
      </w:r>
      <w:r w:rsidR="005070CF" w:rsidRPr="00D57231">
        <w:rPr>
          <w:rFonts w:ascii="Times New Roman" w:hAnsi="Times New Roman" w:cs="Times New Roman"/>
          <w:b/>
          <w:color w:val="000000" w:themeColor="text1"/>
          <w:sz w:val="28"/>
          <w:szCs w:val="28"/>
        </w:rPr>
        <w:t xml:space="preserve"> </w:t>
      </w:r>
      <w:r w:rsidRPr="00D57231">
        <w:rPr>
          <w:rFonts w:ascii="Times New Roman" w:hAnsi="Times New Roman" w:cs="Times New Roman"/>
          <w:b/>
          <w:color w:val="000000" w:themeColor="text1"/>
          <w:sz w:val="28"/>
          <w:szCs w:val="28"/>
        </w:rPr>
        <w:t>Республики об основных направления</w:t>
      </w:r>
      <w:r w:rsidR="001D3599" w:rsidRPr="00D57231">
        <w:rPr>
          <w:rFonts w:ascii="Times New Roman" w:hAnsi="Times New Roman" w:cs="Times New Roman"/>
          <w:b/>
          <w:color w:val="000000" w:themeColor="text1"/>
          <w:sz w:val="28"/>
          <w:szCs w:val="28"/>
        </w:rPr>
        <w:t xml:space="preserve">х </w:t>
      </w:r>
    </w:p>
    <w:p w14:paraId="04AFD18A" w14:textId="5A07324D" w:rsidR="003229AD" w:rsidRPr="00D57231" w:rsidRDefault="001D3599" w:rsidP="008D60BC">
      <w:pPr>
        <w:spacing w:after="0" w:line="240" w:lineRule="auto"/>
        <w:jc w:val="center"/>
        <w:rPr>
          <w:rFonts w:ascii="Times New Roman" w:hAnsi="Times New Roman" w:cs="Times New Roman"/>
          <w:b/>
          <w:color w:val="000000" w:themeColor="text1"/>
          <w:sz w:val="28"/>
          <w:szCs w:val="28"/>
        </w:rPr>
      </w:pPr>
      <w:proofErr w:type="gramStart"/>
      <w:r w:rsidRPr="00D57231">
        <w:rPr>
          <w:rFonts w:ascii="Times New Roman" w:hAnsi="Times New Roman" w:cs="Times New Roman"/>
          <w:b/>
          <w:color w:val="000000" w:themeColor="text1"/>
          <w:sz w:val="28"/>
          <w:szCs w:val="28"/>
        </w:rPr>
        <w:t>экономической</w:t>
      </w:r>
      <w:proofErr w:type="gramEnd"/>
      <w:r w:rsidRPr="00D57231">
        <w:rPr>
          <w:rFonts w:ascii="Times New Roman" w:hAnsi="Times New Roman" w:cs="Times New Roman"/>
          <w:b/>
          <w:color w:val="000000" w:themeColor="text1"/>
          <w:sz w:val="28"/>
          <w:szCs w:val="28"/>
        </w:rPr>
        <w:t xml:space="preserve"> политики на 201</w:t>
      </w:r>
      <w:r w:rsidR="00480288" w:rsidRPr="00D57231">
        <w:rPr>
          <w:rFonts w:ascii="Times New Roman" w:hAnsi="Times New Roman" w:cs="Times New Roman"/>
          <w:b/>
          <w:color w:val="000000" w:themeColor="text1"/>
          <w:sz w:val="28"/>
          <w:szCs w:val="28"/>
        </w:rPr>
        <w:t>9</w:t>
      </w:r>
      <w:r w:rsidR="003229AD" w:rsidRPr="00D57231">
        <w:rPr>
          <w:rFonts w:ascii="Times New Roman" w:hAnsi="Times New Roman" w:cs="Times New Roman"/>
          <w:b/>
          <w:color w:val="000000" w:themeColor="text1"/>
          <w:sz w:val="28"/>
          <w:szCs w:val="28"/>
        </w:rPr>
        <w:t xml:space="preserve"> год</w:t>
      </w:r>
    </w:p>
    <w:p w14:paraId="6806556D" w14:textId="77777777" w:rsidR="003229AD" w:rsidRPr="00D57231" w:rsidRDefault="003229AD" w:rsidP="008D60BC">
      <w:pPr>
        <w:spacing w:after="0" w:line="240" w:lineRule="auto"/>
        <w:jc w:val="center"/>
        <w:rPr>
          <w:rFonts w:ascii="Times New Roman" w:hAnsi="Times New Roman" w:cs="Times New Roman"/>
          <w:b/>
          <w:color w:val="000000" w:themeColor="text1"/>
          <w:sz w:val="28"/>
          <w:szCs w:val="28"/>
        </w:rPr>
      </w:pPr>
    </w:p>
    <w:p w14:paraId="6C9F3B00" w14:textId="11B83E2A" w:rsidR="00480288" w:rsidRPr="00D57231" w:rsidRDefault="00480288" w:rsidP="008D60BC">
      <w:pPr>
        <w:spacing w:after="0" w:line="240" w:lineRule="auto"/>
        <w:ind w:firstLine="709"/>
        <w:jc w:val="both"/>
        <w:rPr>
          <w:rFonts w:ascii="Times New Roman" w:hAnsi="Times New Roman" w:cs="Times New Roman"/>
          <w:color w:val="000000" w:themeColor="text1"/>
          <w:sz w:val="28"/>
          <w:szCs w:val="28"/>
          <w:shd w:val="clear" w:color="auto" w:fill="FFFFFF"/>
        </w:rPr>
      </w:pPr>
      <w:r w:rsidRPr="00D57231">
        <w:rPr>
          <w:rFonts w:ascii="Times New Roman" w:hAnsi="Times New Roman" w:cs="Times New Roman"/>
          <w:color w:val="000000" w:themeColor="text1"/>
          <w:sz w:val="28"/>
          <w:szCs w:val="28"/>
          <w:shd w:val="clear" w:color="auto" w:fill="FFFFFF"/>
        </w:rPr>
        <w:t>Развитие национальной экономики в 2018 год</w:t>
      </w:r>
      <w:r w:rsidR="00F34964">
        <w:rPr>
          <w:rFonts w:ascii="Times New Roman" w:hAnsi="Times New Roman" w:cs="Times New Roman"/>
          <w:color w:val="000000" w:themeColor="text1"/>
          <w:sz w:val="28"/>
          <w:szCs w:val="28"/>
          <w:shd w:val="clear" w:color="auto" w:fill="FFFFFF"/>
        </w:rPr>
        <w:t>у</w:t>
      </w:r>
      <w:r w:rsidRPr="00D57231">
        <w:rPr>
          <w:rFonts w:ascii="Times New Roman" w:hAnsi="Times New Roman" w:cs="Times New Roman"/>
          <w:color w:val="000000" w:themeColor="text1"/>
          <w:sz w:val="28"/>
          <w:szCs w:val="28"/>
          <w:shd w:val="clear" w:color="auto" w:fill="FFFFFF"/>
        </w:rPr>
        <w:t xml:space="preserve"> происходило в условиях </w:t>
      </w:r>
      <w:r w:rsidR="00EC0FB1" w:rsidRPr="00D57231">
        <w:rPr>
          <w:rFonts w:ascii="Times New Roman" w:hAnsi="Times New Roman" w:cs="Times New Roman"/>
          <w:color w:val="000000" w:themeColor="text1"/>
          <w:sz w:val="28"/>
          <w:szCs w:val="28"/>
          <w:shd w:val="clear" w:color="auto" w:fill="FFFFFF"/>
        </w:rPr>
        <w:t xml:space="preserve">сохранения неоднозначной ситуации во внешней среде: </w:t>
      </w:r>
      <w:r w:rsidRPr="00D57231">
        <w:rPr>
          <w:rFonts w:ascii="Times New Roman" w:hAnsi="Times New Roman" w:cs="Times New Roman"/>
          <w:color w:val="000000" w:themeColor="text1"/>
          <w:sz w:val="28"/>
          <w:szCs w:val="28"/>
          <w:shd w:val="clear" w:color="auto" w:fill="FFFFFF"/>
        </w:rPr>
        <w:t>сохранени</w:t>
      </w:r>
      <w:r w:rsidR="00EC0FB1" w:rsidRPr="00D57231">
        <w:rPr>
          <w:rFonts w:ascii="Times New Roman" w:hAnsi="Times New Roman" w:cs="Times New Roman"/>
          <w:color w:val="000000" w:themeColor="text1"/>
          <w:sz w:val="28"/>
          <w:szCs w:val="28"/>
          <w:shd w:val="clear" w:color="auto" w:fill="FFFFFF"/>
        </w:rPr>
        <w:t>е</w:t>
      </w:r>
      <w:r w:rsidRPr="00D57231">
        <w:rPr>
          <w:rFonts w:ascii="Times New Roman" w:hAnsi="Times New Roman" w:cs="Times New Roman"/>
          <w:color w:val="000000" w:themeColor="text1"/>
          <w:sz w:val="28"/>
          <w:szCs w:val="28"/>
          <w:shd w:val="clear" w:color="auto" w:fill="FFFFFF"/>
        </w:rPr>
        <w:t xml:space="preserve"> геополитических рисков, нестабильност</w:t>
      </w:r>
      <w:r w:rsidR="00EC0FB1" w:rsidRPr="00D57231">
        <w:rPr>
          <w:rFonts w:ascii="Times New Roman" w:hAnsi="Times New Roman" w:cs="Times New Roman"/>
          <w:color w:val="000000" w:themeColor="text1"/>
          <w:sz w:val="28"/>
          <w:szCs w:val="28"/>
          <w:shd w:val="clear" w:color="auto" w:fill="FFFFFF"/>
        </w:rPr>
        <w:t>ь</w:t>
      </w:r>
      <w:r w:rsidRPr="00D57231">
        <w:rPr>
          <w:rFonts w:ascii="Times New Roman" w:hAnsi="Times New Roman" w:cs="Times New Roman"/>
          <w:color w:val="000000" w:themeColor="text1"/>
          <w:sz w:val="28"/>
          <w:szCs w:val="28"/>
          <w:shd w:val="clear" w:color="auto" w:fill="FFFFFF"/>
        </w:rPr>
        <w:t xml:space="preserve"> на финансовых рынках, «торговы</w:t>
      </w:r>
      <w:r w:rsidR="00F34964">
        <w:rPr>
          <w:rFonts w:ascii="Times New Roman" w:hAnsi="Times New Roman" w:cs="Times New Roman"/>
          <w:color w:val="000000" w:themeColor="text1"/>
          <w:sz w:val="28"/>
          <w:szCs w:val="28"/>
          <w:shd w:val="clear" w:color="auto" w:fill="FFFFFF"/>
        </w:rPr>
        <w:t>е</w:t>
      </w:r>
      <w:r w:rsidRPr="00D57231">
        <w:rPr>
          <w:rFonts w:ascii="Times New Roman" w:hAnsi="Times New Roman" w:cs="Times New Roman"/>
          <w:color w:val="000000" w:themeColor="text1"/>
          <w:sz w:val="28"/>
          <w:szCs w:val="28"/>
          <w:shd w:val="clear" w:color="auto" w:fill="FFFFFF"/>
        </w:rPr>
        <w:t xml:space="preserve"> войн</w:t>
      </w:r>
      <w:r w:rsidR="00F34964">
        <w:rPr>
          <w:rFonts w:ascii="Times New Roman" w:hAnsi="Times New Roman" w:cs="Times New Roman"/>
          <w:color w:val="000000" w:themeColor="text1"/>
          <w:sz w:val="28"/>
          <w:szCs w:val="28"/>
          <w:shd w:val="clear" w:color="auto" w:fill="FFFFFF"/>
        </w:rPr>
        <w:t>ы</w:t>
      </w:r>
      <w:r w:rsidRPr="00D57231">
        <w:rPr>
          <w:rFonts w:ascii="Times New Roman" w:hAnsi="Times New Roman" w:cs="Times New Roman"/>
          <w:color w:val="000000" w:themeColor="text1"/>
          <w:sz w:val="28"/>
          <w:szCs w:val="28"/>
          <w:shd w:val="clear" w:color="auto" w:fill="FFFFFF"/>
        </w:rPr>
        <w:t>», волатильност</w:t>
      </w:r>
      <w:r w:rsidR="0088041E" w:rsidRPr="00D57231">
        <w:rPr>
          <w:rFonts w:ascii="Times New Roman" w:hAnsi="Times New Roman" w:cs="Times New Roman"/>
          <w:color w:val="000000" w:themeColor="text1"/>
          <w:sz w:val="28"/>
          <w:szCs w:val="28"/>
          <w:shd w:val="clear" w:color="auto" w:fill="FFFFFF"/>
        </w:rPr>
        <w:t>ь</w:t>
      </w:r>
      <w:r w:rsidRPr="00D57231">
        <w:rPr>
          <w:rFonts w:ascii="Times New Roman" w:hAnsi="Times New Roman" w:cs="Times New Roman"/>
          <w:color w:val="000000" w:themeColor="text1"/>
          <w:sz w:val="28"/>
          <w:szCs w:val="28"/>
          <w:shd w:val="clear" w:color="auto" w:fill="FFFFFF"/>
        </w:rPr>
        <w:t xml:space="preserve"> </w:t>
      </w:r>
      <w:r w:rsidR="00EC0FB1" w:rsidRPr="00D57231">
        <w:rPr>
          <w:rFonts w:ascii="Times New Roman" w:hAnsi="Times New Roman" w:cs="Times New Roman"/>
          <w:color w:val="000000" w:themeColor="text1"/>
          <w:sz w:val="28"/>
          <w:szCs w:val="28"/>
          <w:shd w:val="clear" w:color="auto" w:fill="FFFFFF"/>
        </w:rPr>
        <w:t xml:space="preserve">мировых </w:t>
      </w:r>
      <w:r w:rsidRPr="00D57231">
        <w:rPr>
          <w:rFonts w:ascii="Times New Roman" w:hAnsi="Times New Roman" w:cs="Times New Roman"/>
          <w:color w:val="000000" w:themeColor="text1"/>
          <w:sz w:val="28"/>
          <w:szCs w:val="28"/>
          <w:shd w:val="clear" w:color="auto" w:fill="FFFFFF"/>
        </w:rPr>
        <w:t>цен на нефть и обменного курса долл</w:t>
      </w:r>
      <w:r w:rsidR="0088041E" w:rsidRPr="00D57231">
        <w:rPr>
          <w:rFonts w:ascii="Times New Roman" w:hAnsi="Times New Roman" w:cs="Times New Roman"/>
          <w:color w:val="000000" w:themeColor="text1"/>
          <w:sz w:val="28"/>
          <w:szCs w:val="28"/>
          <w:shd w:val="clear" w:color="auto" w:fill="FFFFFF"/>
        </w:rPr>
        <w:t>ара</w:t>
      </w:r>
      <w:r w:rsidRPr="00D57231">
        <w:rPr>
          <w:rFonts w:ascii="Times New Roman" w:hAnsi="Times New Roman" w:cs="Times New Roman"/>
          <w:color w:val="000000" w:themeColor="text1"/>
          <w:sz w:val="28"/>
          <w:szCs w:val="28"/>
          <w:shd w:val="clear" w:color="auto" w:fill="FFFFFF"/>
        </w:rPr>
        <w:t xml:space="preserve"> США</w:t>
      </w:r>
      <w:r w:rsidR="0060666C">
        <w:rPr>
          <w:rFonts w:ascii="Times New Roman" w:hAnsi="Times New Roman" w:cs="Times New Roman"/>
          <w:color w:val="000000" w:themeColor="text1"/>
          <w:sz w:val="28"/>
          <w:szCs w:val="28"/>
          <w:shd w:val="clear" w:color="auto" w:fill="FFFFFF"/>
        </w:rPr>
        <w:t xml:space="preserve">. Данная ситуация </w:t>
      </w:r>
      <w:r w:rsidR="0088041E" w:rsidRPr="00D57231">
        <w:rPr>
          <w:rFonts w:ascii="Times New Roman" w:hAnsi="Times New Roman" w:cs="Times New Roman"/>
          <w:color w:val="000000" w:themeColor="text1"/>
          <w:sz w:val="28"/>
          <w:szCs w:val="28"/>
          <w:shd w:val="clear" w:color="auto" w:fill="FFFFFF"/>
        </w:rPr>
        <w:t>оказал</w:t>
      </w:r>
      <w:r w:rsidR="00E818A6" w:rsidRPr="00D57231">
        <w:rPr>
          <w:rFonts w:ascii="Times New Roman" w:hAnsi="Times New Roman" w:cs="Times New Roman"/>
          <w:color w:val="000000" w:themeColor="text1"/>
          <w:sz w:val="28"/>
          <w:szCs w:val="28"/>
          <w:shd w:val="clear" w:color="auto" w:fill="FFFFFF"/>
        </w:rPr>
        <w:t>а</w:t>
      </w:r>
      <w:r w:rsidRPr="00D57231">
        <w:rPr>
          <w:rFonts w:ascii="Times New Roman" w:hAnsi="Times New Roman" w:cs="Times New Roman"/>
          <w:color w:val="000000" w:themeColor="text1"/>
          <w:sz w:val="28"/>
          <w:szCs w:val="28"/>
          <w:shd w:val="clear" w:color="auto" w:fill="FFFFFF"/>
        </w:rPr>
        <w:t xml:space="preserve"> определенное воздействие, через вторичные каналы, на складывающиеся в 2018 году макроэкономические показатели страны.</w:t>
      </w:r>
    </w:p>
    <w:p w14:paraId="103D1569" w14:textId="54C96D1F" w:rsidR="005A6A48" w:rsidRPr="00D57231" w:rsidRDefault="005A6A48" w:rsidP="008D60BC">
      <w:pPr>
        <w:spacing w:after="0" w:line="240" w:lineRule="auto"/>
        <w:ind w:firstLine="709"/>
        <w:jc w:val="both"/>
        <w:rPr>
          <w:rFonts w:ascii="Times New Roman" w:hAnsi="Times New Roman" w:cs="Times New Roman"/>
          <w:color w:val="000000" w:themeColor="text1"/>
          <w:sz w:val="28"/>
          <w:szCs w:val="28"/>
          <w:shd w:val="clear" w:color="auto" w:fill="FFFFFF"/>
        </w:rPr>
      </w:pPr>
      <w:r w:rsidRPr="00D57231">
        <w:rPr>
          <w:rFonts w:ascii="Times New Roman" w:hAnsi="Times New Roman" w:cs="Times New Roman"/>
          <w:color w:val="000000" w:themeColor="text1"/>
          <w:sz w:val="28"/>
          <w:szCs w:val="28"/>
          <w:shd w:val="clear" w:color="auto" w:fill="FFFFFF"/>
        </w:rPr>
        <w:t xml:space="preserve">Действия Правительства </w:t>
      </w:r>
      <w:r w:rsidRPr="00D57231">
        <w:rPr>
          <w:rFonts w:ascii="Times New Roman" w:eastAsia="Times New Roman" w:hAnsi="Times New Roman" w:cs="Times New Roman"/>
          <w:color w:val="000000" w:themeColor="text1"/>
          <w:sz w:val="28"/>
          <w:szCs w:val="28"/>
          <w:lang w:eastAsia="ru-RU"/>
        </w:rPr>
        <w:t>Кыргызской Республики (далее –</w:t>
      </w:r>
      <w:r w:rsidR="001F1F5A" w:rsidRPr="00D57231">
        <w:rPr>
          <w:rFonts w:ascii="Times New Roman" w:eastAsia="Times New Roman" w:hAnsi="Times New Roman" w:cs="Times New Roman"/>
          <w:color w:val="000000" w:themeColor="text1"/>
          <w:sz w:val="28"/>
          <w:szCs w:val="28"/>
          <w:lang w:val="ky-KG" w:eastAsia="ru-RU"/>
        </w:rPr>
        <w:t xml:space="preserve"> </w:t>
      </w:r>
      <w:r w:rsidRPr="00D57231">
        <w:rPr>
          <w:rFonts w:ascii="Times New Roman" w:eastAsia="Times New Roman" w:hAnsi="Times New Roman" w:cs="Times New Roman"/>
          <w:color w:val="000000" w:themeColor="text1"/>
          <w:sz w:val="28"/>
          <w:szCs w:val="28"/>
          <w:lang w:eastAsia="ru-RU"/>
        </w:rPr>
        <w:t xml:space="preserve">Правительство) </w:t>
      </w:r>
      <w:r w:rsidRPr="00D57231">
        <w:rPr>
          <w:rFonts w:ascii="Times New Roman" w:hAnsi="Times New Roman" w:cs="Times New Roman"/>
          <w:color w:val="000000" w:themeColor="text1"/>
          <w:sz w:val="28"/>
          <w:szCs w:val="28"/>
          <w:shd w:val="clear" w:color="auto" w:fill="FFFFFF"/>
        </w:rPr>
        <w:t xml:space="preserve">и Национального банка </w:t>
      </w:r>
      <w:r w:rsidRPr="00D57231">
        <w:rPr>
          <w:rFonts w:ascii="Times New Roman" w:eastAsia="Times New Roman" w:hAnsi="Times New Roman" w:cs="Times New Roman"/>
          <w:color w:val="000000" w:themeColor="text1"/>
          <w:sz w:val="28"/>
          <w:szCs w:val="28"/>
          <w:lang w:eastAsia="ru-RU"/>
        </w:rPr>
        <w:t xml:space="preserve">Кыргызской Республики (далее – Национальный банк) </w:t>
      </w:r>
      <w:r w:rsidRPr="00D57231">
        <w:rPr>
          <w:rFonts w:ascii="Times New Roman" w:hAnsi="Times New Roman" w:cs="Times New Roman"/>
          <w:color w:val="000000" w:themeColor="text1"/>
          <w:sz w:val="28"/>
          <w:szCs w:val="28"/>
          <w:shd w:val="clear" w:color="auto" w:fill="FFFFFF"/>
        </w:rPr>
        <w:t xml:space="preserve">были направлены на своевременную и качественную реализацию </w:t>
      </w:r>
      <w:r w:rsidR="00480288" w:rsidRPr="00D57231">
        <w:rPr>
          <w:rFonts w:ascii="Times New Roman" w:hAnsi="Times New Roman" w:cs="Times New Roman"/>
          <w:color w:val="000000" w:themeColor="text1"/>
          <w:sz w:val="28"/>
          <w:szCs w:val="28"/>
          <w:shd w:val="clear" w:color="auto" w:fill="FFFFFF"/>
        </w:rPr>
        <w:t xml:space="preserve">Плана мероприятий Правительства Кыргызской Республики на 2018 год по реализации </w:t>
      </w:r>
      <w:r w:rsidR="00515DB4" w:rsidRPr="00D57231">
        <w:rPr>
          <w:rFonts w:ascii="Times New Roman" w:hAnsi="Times New Roman" w:cs="Times New Roman"/>
          <w:color w:val="000000" w:themeColor="text1"/>
          <w:sz w:val="28"/>
          <w:szCs w:val="28"/>
          <w:shd w:val="clear" w:color="auto" w:fill="FFFFFF"/>
        </w:rPr>
        <w:t xml:space="preserve">Программы </w:t>
      </w:r>
      <w:r w:rsidR="002546A4">
        <w:rPr>
          <w:rFonts w:ascii="Times New Roman" w:hAnsi="Times New Roman" w:cs="Times New Roman"/>
          <w:color w:val="000000" w:themeColor="text1"/>
          <w:sz w:val="28"/>
          <w:szCs w:val="28"/>
          <w:shd w:val="clear" w:color="auto" w:fill="FFFFFF"/>
        </w:rPr>
        <w:t>Правительства</w:t>
      </w:r>
      <w:r w:rsidR="00515DB4" w:rsidRPr="00D57231">
        <w:rPr>
          <w:rFonts w:ascii="Times New Roman" w:hAnsi="Times New Roman" w:cs="Times New Roman"/>
          <w:color w:val="000000" w:themeColor="text1"/>
          <w:sz w:val="28"/>
          <w:szCs w:val="28"/>
          <w:shd w:val="clear" w:color="auto" w:fill="FFFFFF"/>
        </w:rPr>
        <w:t xml:space="preserve"> Кыргызской Республики</w:t>
      </w:r>
      <w:r w:rsidR="002546A4">
        <w:rPr>
          <w:rFonts w:ascii="Times New Roman" w:hAnsi="Times New Roman" w:cs="Times New Roman"/>
          <w:color w:val="000000" w:themeColor="text1"/>
          <w:sz w:val="28"/>
          <w:szCs w:val="28"/>
          <w:shd w:val="clear" w:color="auto" w:fill="FFFFFF"/>
        </w:rPr>
        <w:t xml:space="preserve"> «Единство.</w:t>
      </w:r>
      <w:r w:rsidR="002546A4" w:rsidRPr="00D57231">
        <w:rPr>
          <w:rFonts w:ascii="Times New Roman" w:hAnsi="Times New Roman" w:cs="Times New Roman"/>
          <w:color w:val="000000" w:themeColor="text1"/>
          <w:sz w:val="28"/>
          <w:szCs w:val="28"/>
          <w:shd w:val="clear" w:color="auto" w:fill="FFFFFF"/>
        </w:rPr>
        <w:t xml:space="preserve"> </w:t>
      </w:r>
      <w:r w:rsidR="002546A4">
        <w:rPr>
          <w:rFonts w:ascii="Times New Roman" w:hAnsi="Times New Roman" w:cs="Times New Roman"/>
          <w:color w:val="000000" w:themeColor="text1"/>
          <w:sz w:val="28"/>
          <w:szCs w:val="28"/>
          <w:shd w:val="clear" w:color="auto" w:fill="FFFFFF"/>
        </w:rPr>
        <w:t>Доверие. С</w:t>
      </w:r>
      <w:r w:rsidR="002546A4" w:rsidRPr="00D57231">
        <w:rPr>
          <w:rFonts w:ascii="Times New Roman" w:hAnsi="Times New Roman" w:cs="Times New Roman"/>
          <w:color w:val="000000" w:themeColor="text1"/>
          <w:sz w:val="28"/>
          <w:szCs w:val="28"/>
          <w:shd w:val="clear" w:color="auto" w:fill="FFFFFF"/>
        </w:rPr>
        <w:t>озидание»</w:t>
      </w:r>
      <w:r w:rsidR="00C026A2">
        <w:rPr>
          <w:rFonts w:ascii="Times New Roman" w:hAnsi="Times New Roman" w:cs="Times New Roman"/>
          <w:color w:val="000000" w:themeColor="text1"/>
          <w:sz w:val="28"/>
          <w:szCs w:val="28"/>
          <w:shd w:val="clear" w:color="auto" w:fill="FFFFFF"/>
        </w:rPr>
        <w:t xml:space="preserve"> (далее </w:t>
      </w:r>
      <w:r w:rsidR="0060666C" w:rsidRPr="00D57231">
        <w:rPr>
          <w:rFonts w:ascii="Times New Roman" w:eastAsia="Times New Roman" w:hAnsi="Times New Roman" w:cs="Times New Roman"/>
          <w:color w:val="000000" w:themeColor="text1"/>
          <w:sz w:val="28"/>
          <w:szCs w:val="28"/>
          <w:lang w:eastAsia="ru-RU"/>
        </w:rPr>
        <w:t>–</w:t>
      </w:r>
      <w:r w:rsidR="00C026A2">
        <w:rPr>
          <w:rFonts w:ascii="Times New Roman" w:hAnsi="Times New Roman" w:cs="Times New Roman"/>
          <w:color w:val="000000" w:themeColor="text1"/>
          <w:sz w:val="28"/>
          <w:szCs w:val="28"/>
          <w:shd w:val="clear" w:color="auto" w:fill="FFFFFF"/>
        </w:rPr>
        <w:t xml:space="preserve"> Программа</w:t>
      </w:r>
      <w:r w:rsidR="00C026A2" w:rsidRPr="00D57231">
        <w:rPr>
          <w:rFonts w:ascii="Times New Roman" w:hAnsi="Times New Roman" w:cs="Times New Roman"/>
          <w:color w:val="000000" w:themeColor="text1"/>
          <w:sz w:val="28"/>
          <w:szCs w:val="28"/>
          <w:shd w:val="clear" w:color="auto" w:fill="FFFFFF"/>
        </w:rPr>
        <w:t xml:space="preserve"> </w:t>
      </w:r>
      <w:r w:rsidR="00C026A2">
        <w:rPr>
          <w:rFonts w:ascii="Times New Roman" w:hAnsi="Times New Roman" w:cs="Times New Roman"/>
          <w:color w:val="000000" w:themeColor="text1"/>
          <w:sz w:val="28"/>
          <w:szCs w:val="28"/>
          <w:shd w:val="clear" w:color="auto" w:fill="FFFFFF"/>
        </w:rPr>
        <w:t>Правительства)</w:t>
      </w:r>
      <w:r w:rsidR="00992AE7">
        <w:rPr>
          <w:rFonts w:ascii="Times New Roman" w:hAnsi="Times New Roman" w:cs="Times New Roman"/>
          <w:color w:val="000000" w:themeColor="text1"/>
          <w:sz w:val="28"/>
          <w:szCs w:val="28"/>
          <w:shd w:val="clear" w:color="auto" w:fill="FFFFFF"/>
        </w:rPr>
        <w:t>,</w:t>
      </w:r>
      <w:r w:rsidR="002546A4">
        <w:rPr>
          <w:rFonts w:ascii="Times New Roman" w:hAnsi="Times New Roman" w:cs="Times New Roman"/>
          <w:color w:val="000000" w:themeColor="text1"/>
          <w:sz w:val="28"/>
          <w:szCs w:val="28"/>
          <w:shd w:val="clear" w:color="auto" w:fill="FFFFFF"/>
        </w:rPr>
        <w:t xml:space="preserve"> </w:t>
      </w:r>
      <w:proofErr w:type="spellStart"/>
      <w:r w:rsidR="00515DB4">
        <w:rPr>
          <w:rFonts w:ascii="Times New Roman" w:hAnsi="Times New Roman"/>
          <w:color w:val="000000" w:themeColor="text1"/>
          <w:sz w:val="28"/>
          <w:szCs w:val="28"/>
        </w:rPr>
        <w:t>утвержденно</w:t>
      </w:r>
      <w:proofErr w:type="spellEnd"/>
      <w:r w:rsidR="00515DB4">
        <w:rPr>
          <w:rFonts w:ascii="Times New Roman" w:hAnsi="Times New Roman"/>
          <w:color w:val="000000" w:themeColor="text1"/>
          <w:sz w:val="28"/>
          <w:szCs w:val="28"/>
          <w:lang w:val="ky-KG"/>
        </w:rPr>
        <w:t>го</w:t>
      </w:r>
      <w:r w:rsidR="00992AE7" w:rsidRPr="0080480A">
        <w:rPr>
          <w:rFonts w:ascii="Times New Roman" w:hAnsi="Times New Roman"/>
          <w:color w:val="000000" w:themeColor="text1"/>
          <w:sz w:val="28"/>
          <w:szCs w:val="28"/>
        </w:rPr>
        <w:t xml:space="preserve"> постановлением</w:t>
      </w:r>
      <w:r w:rsidRPr="00D57231">
        <w:rPr>
          <w:rFonts w:ascii="Times New Roman" w:hAnsi="Times New Roman" w:cs="Times New Roman"/>
          <w:color w:val="000000" w:themeColor="text1"/>
          <w:sz w:val="28"/>
          <w:szCs w:val="28"/>
          <w:shd w:val="clear" w:color="auto" w:fill="FFFFFF"/>
        </w:rPr>
        <w:t xml:space="preserve"> Правительства Кыргызской Республики </w:t>
      </w:r>
      <w:proofErr w:type="gramStart"/>
      <w:r w:rsidRPr="00D57231">
        <w:rPr>
          <w:rFonts w:ascii="Times New Roman" w:hAnsi="Times New Roman" w:cs="Times New Roman"/>
          <w:color w:val="000000" w:themeColor="text1"/>
          <w:sz w:val="28"/>
          <w:szCs w:val="28"/>
          <w:shd w:val="clear" w:color="auto" w:fill="FFFFFF"/>
        </w:rPr>
        <w:t xml:space="preserve">от </w:t>
      </w:r>
      <w:r w:rsidR="0060666C">
        <w:rPr>
          <w:rFonts w:ascii="Times New Roman" w:hAnsi="Times New Roman" w:cs="Times New Roman"/>
          <w:color w:val="000000" w:themeColor="text1"/>
          <w:sz w:val="28"/>
          <w:szCs w:val="28"/>
          <w:shd w:val="clear" w:color="auto" w:fill="FFFFFF"/>
        </w:rPr>
        <w:t xml:space="preserve"> </w:t>
      </w:r>
      <w:r w:rsidRPr="00D57231">
        <w:rPr>
          <w:rFonts w:ascii="Times New Roman" w:hAnsi="Times New Roman" w:cs="Times New Roman"/>
          <w:color w:val="000000" w:themeColor="text1"/>
          <w:sz w:val="28"/>
          <w:szCs w:val="28"/>
          <w:shd w:val="clear" w:color="auto" w:fill="FFFFFF"/>
        </w:rPr>
        <w:t>30</w:t>
      </w:r>
      <w:proofErr w:type="gramEnd"/>
      <w:r w:rsidRPr="00D57231">
        <w:rPr>
          <w:rFonts w:ascii="Times New Roman" w:hAnsi="Times New Roman" w:cs="Times New Roman"/>
          <w:color w:val="000000" w:themeColor="text1"/>
          <w:sz w:val="28"/>
          <w:szCs w:val="28"/>
          <w:shd w:val="clear" w:color="auto" w:fill="FFFFFF"/>
        </w:rPr>
        <w:t xml:space="preserve"> </w:t>
      </w:r>
      <w:r w:rsidR="00480288" w:rsidRPr="00D57231">
        <w:rPr>
          <w:rFonts w:ascii="Times New Roman" w:hAnsi="Times New Roman" w:cs="Times New Roman"/>
          <w:color w:val="000000" w:themeColor="text1"/>
          <w:sz w:val="28"/>
          <w:szCs w:val="28"/>
          <w:shd w:val="clear" w:color="auto" w:fill="FFFFFF"/>
        </w:rPr>
        <w:t>августа 2018</w:t>
      </w:r>
      <w:r w:rsidRPr="00D57231">
        <w:rPr>
          <w:rFonts w:ascii="Times New Roman" w:hAnsi="Times New Roman" w:cs="Times New Roman"/>
          <w:color w:val="000000" w:themeColor="text1"/>
          <w:sz w:val="28"/>
          <w:szCs w:val="28"/>
          <w:shd w:val="clear" w:color="auto" w:fill="FFFFFF"/>
        </w:rPr>
        <w:t xml:space="preserve"> года №</w:t>
      </w:r>
      <w:r w:rsidR="004831EF">
        <w:rPr>
          <w:rFonts w:ascii="Times New Roman" w:hAnsi="Times New Roman" w:cs="Times New Roman"/>
          <w:color w:val="000000" w:themeColor="text1"/>
          <w:sz w:val="28"/>
          <w:szCs w:val="28"/>
          <w:shd w:val="clear" w:color="auto" w:fill="FFFFFF"/>
        </w:rPr>
        <w:t xml:space="preserve"> </w:t>
      </w:r>
      <w:r w:rsidR="00480288" w:rsidRPr="00D57231">
        <w:rPr>
          <w:rFonts w:ascii="Times New Roman" w:hAnsi="Times New Roman" w:cs="Times New Roman"/>
          <w:color w:val="000000" w:themeColor="text1"/>
          <w:sz w:val="28"/>
          <w:szCs w:val="28"/>
          <w:shd w:val="clear" w:color="auto" w:fill="FFFFFF"/>
        </w:rPr>
        <w:t>413</w:t>
      </w:r>
      <w:r w:rsidRPr="00D57231">
        <w:rPr>
          <w:rFonts w:ascii="Times New Roman" w:hAnsi="Times New Roman" w:cs="Times New Roman"/>
          <w:color w:val="000000" w:themeColor="text1"/>
          <w:sz w:val="28"/>
          <w:szCs w:val="28"/>
          <w:shd w:val="clear" w:color="auto" w:fill="FFFFFF"/>
        </w:rPr>
        <w:t>, Основных направлений денежно-кредитной политики на среднесрочный период</w:t>
      </w:r>
      <w:r w:rsidR="00992AE7">
        <w:rPr>
          <w:rFonts w:ascii="Times New Roman" w:hAnsi="Times New Roman" w:cs="Times New Roman"/>
          <w:color w:val="000000" w:themeColor="text1"/>
          <w:sz w:val="28"/>
          <w:szCs w:val="28"/>
          <w:shd w:val="clear" w:color="auto" w:fill="FFFFFF"/>
        </w:rPr>
        <w:t>,</w:t>
      </w:r>
      <w:r w:rsidRPr="00D57231">
        <w:rPr>
          <w:rFonts w:ascii="Times New Roman" w:hAnsi="Times New Roman" w:cs="Times New Roman"/>
          <w:color w:val="000000" w:themeColor="text1"/>
          <w:sz w:val="28"/>
          <w:szCs w:val="28"/>
          <w:shd w:val="clear" w:color="auto" w:fill="FFFFFF"/>
        </w:rPr>
        <w:t xml:space="preserve"> </w:t>
      </w:r>
      <w:r w:rsidR="00CC27EC">
        <w:rPr>
          <w:rFonts w:ascii="Times New Roman" w:hAnsi="Times New Roman"/>
          <w:color w:val="000000" w:themeColor="text1"/>
          <w:sz w:val="28"/>
          <w:szCs w:val="28"/>
        </w:rPr>
        <w:t>утвержденных</w:t>
      </w:r>
      <w:r w:rsidR="00CC27EC" w:rsidRPr="0080480A">
        <w:rPr>
          <w:rFonts w:ascii="Times New Roman" w:hAnsi="Times New Roman"/>
          <w:color w:val="000000" w:themeColor="text1"/>
          <w:sz w:val="28"/>
          <w:szCs w:val="28"/>
        </w:rPr>
        <w:t xml:space="preserve"> постановлением</w:t>
      </w:r>
      <w:r w:rsidR="00CC27EC">
        <w:rPr>
          <w:rFonts w:ascii="Times New Roman" w:hAnsi="Times New Roman" w:cs="Times New Roman"/>
          <w:color w:val="000000" w:themeColor="text1"/>
          <w:sz w:val="28"/>
          <w:szCs w:val="28"/>
          <w:shd w:val="clear" w:color="auto" w:fill="FFFFFF"/>
        </w:rPr>
        <w:t xml:space="preserve"> </w:t>
      </w:r>
      <w:r w:rsidRPr="00D57231">
        <w:rPr>
          <w:rFonts w:ascii="Times New Roman" w:hAnsi="Times New Roman" w:cs="Times New Roman"/>
          <w:color w:val="000000" w:themeColor="text1"/>
          <w:sz w:val="28"/>
          <w:szCs w:val="28"/>
          <w:shd w:val="clear" w:color="auto" w:fill="FFFFFF"/>
        </w:rPr>
        <w:t>Правления Национального б</w:t>
      </w:r>
      <w:r w:rsidR="00480288" w:rsidRPr="00D57231">
        <w:rPr>
          <w:rFonts w:ascii="Times New Roman" w:hAnsi="Times New Roman" w:cs="Times New Roman"/>
          <w:color w:val="000000" w:themeColor="text1"/>
          <w:sz w:val="28"/>
          <w:szCs w:val="28"/>
          <w:shd w:val="clear" w:color="auto" w:fill="FFFFFF"/>
        </w:rPr>
        <w:t>анка Кыргызской Республики от 13 декабря 2017</w:t>
      </w:r>
      <w:r w:rsidRPr="00D57231">
        <w:rPr>
          <w:rFonts w:ascii="Times New Roman" w:hAnsi="Times New Roman" w:cs="Times New Roman"/>
          <w:color w:val="000000" w:themeColor="text1"/>
          <w:sz w:val="28"/>
          <w:szCs w:val="28"/>
          <w:shd w:val="clear" w:color="auto" w:fill="FFFFFF"/>
        </w:rPr>
        <w:t xml:space="preserve"> года № </w:t>
      </w:r>
      <w:r w:rsidR="00480288" w:rsidRPr="00D57231">
        <w:rPr>
          <w:rFonts w:ascii="Times New Roman" w:hAnsi="Times New Roman" w:cs="Times New Roman"/>
          <w:color w:val="000000" w:themeColor="text1"/>
          <w:sz w:val="28"/>
          <w:szCs w:val="28"/>
          <w:shd w:val="clear" w:color="auto" w:fill="FFFFFF"/>
        </w:rPr>
        <w:t>2017-П-07/51-1-(ДКП)</w:t>
      </w:r>
      <w:r w:rsidRPr="00D57231">
        <w:rPr>
          <w:rFonts w:ascii="Times New Roman" w:hAnsi="Times New Roman" w:cs="Times New Roman"/>
          <w:color w:val="000000" w:themeColor="text1"/>
          <w:sz w:val="28"/>
          <w:szCs w:val="28"/>
          <w:shd w:val="clear" w:color="auto" w:fill="FFFFFF"/>
        </w:rPr>
        <w:t>.</w:t>
      </w:r>
      <w:r w:rsidR="00992AE7">
        <w:rPr>
          <w:rFonts w:ascii="Times New Roman" w:hAnsi="Times New Roman" w:cs="Times New Roman"/>
          <w:color w:val="000000" w:themeColor="text1"/>
          <w:sz w:val="28"/>
          <w:szCs w:val="28"/>
          <w:shd w:val="clear" w:color="auto" w:fill="FFFFFF"/>
        </w:rPr>
        <w:t xml:space="preserve"> </w:t>
      </w:r>
    </w:p>
    <w:p w14:paraId="126B271A" w14:textId="4E6C2823" w:rsidR="0089214F" w:rsidRPr="00D57231" w:rsidRDefault="009B344F" w:rsidP="008D60BC">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D57231">
        <w:rPr>
          <w:rFonts w:ascii="Times New Roman" w:eastAsia="Times New Roman" w:hAnsi="Times New Roman" w:cs="Times New Roman"/>
          <w:color w:val="000000" w:themeColor="text1"/>
          <w:sz w:val="28"/>
          <w:szCs w:val="28"/>
          <w:lang w:eastAsia="ru-RU"/>
        </w:rPr>
        <w:t>Проводимые мероприятия и с</w:t>
      </w:r>
      <w:r w:rsidR="0019549E" w:rsidRPr="00D57231">
        <w:rPr>
          <w:rFonts w:ascii="Times New Roman" w:eastAsia="Times New Roman" w:hAnsi="Times New Roman" w:cs="Times New Roman"/>
          <w:color w:val="000000" w:themeColor="text1"/>
          <w:sz w:val="28"/>
          <w:szCs w:val="28"/>
          <w:lang w:eastAsia="ru-RU"/>
        </w:rPr>
        <w:t xml:space="preserve">огласованная </w:t>
      </w:r>
      <w:r w:rsidR="00847600" w:rsidRPr="00D57231">
        <w:rPr>
          <w:rFonts w:ascii="Times New Roman" w:eastAsia="Times New Roman" w:hAnsi="Times New Roman" w:cs="Times New Roman"/>
          <w:color w:val="000000" w:themeColor="text1"/>
          <w:sz w:val="28"/>
          <w:szCs w:val="28"/>
          <w:lang w:eastAsia="ru-RU"/>
        </w:rPr>
        <w:t xml:space="preserve">экономическая </w:t>
      </w:r>
      <w:r w:rsidR="0019549E" w:rsidRPr="00D57231">
        <w:rPr>
          <w:rFonts w:ascii="Times New Roman" w:eastAsia="Times New Roman" w:hAnsi="Times New Roman" w:cs="Times New Roman"/>
          <w:color w:val="000000" w:themeColor="text1"/>
          <w:sz w:val="28"/>
          <w:szCs w:val="28"/>
          <w:lang w:eastAsia="ru-RU"/>
        </w:rPr>
        <w:t>политика Правительства</w:t>
      </w:r>
      <w:r w:rsidR="00DB0271" w:rsidRPr="00D57231">
        <w:rPr>
          <w:rFonts w:ascii="Times New Roman" w:eastAsia="Times New Roman" w:hAnsi="Times New Roman" w:cs="Times New Roman"/>
          <w:color w:val="000000" w:themeColor="text1"/>
          <w:sz w:val="28"/>
          <w:szCs w:val="28"/>
          <w:lang w:eastAsia="ru-RU"/>
        </w:rPr>
        <w:t xml:space="preserve"> </w:t>
      </w:r>
      <w:r w:rsidR="0019549E" w:rsidRPr="00D57231">
        <w:rPr>
          <w:rFonts w:ascii="Times New Roman" w:eastAsia="Times New Roman" w:hAnsi="Times New Roman" w:cs="Times New Roman"/>
          <w:color w:val="000000" w:themeColor="text1"/>
          <w:sz w:val="28"/>
          <w:szCs w:val="28"/>
          <w:lang w:eastAsia="ru-RU"/>
        </w:rPr>
        <w:t>и Наци</w:t>
      </w:r>
      <w:r w:rsidR="002A1207" w:rsidRPr="00D57231">
        <w:rPr>
          <w:rFonts w:ascii="Times New Roman" w:eastAsia="Times New Roman" w:hAnsi="Times New Roman" w:cs="Times New Roman"/>
          <w:color w:val="000000" w:themeColor="text1"/>
          <w:sz w:val="28"/>
          <w:szCs w:val="28"/>
          <w:lang w:eastAsia="ru-RU"/>
        </w:rPr>
        <w:t>онального банка</w:t>
      </w:r>
      <w:r w:rsidR="00480288" w:rsidRPr="00D57231">
        <w:rPr>
          <w:rFonts w:ascii="Times New Roman" w:eastAsia="Times New Roman" w:hAnsi="Times New Roman" w:cs="Times New Roman"/>
          <w:color w:val="000000" w:themeColor="text1"/>
          <w:sz w:val="28"/>
          <w:szCs w:val="28"/>
          <w:lang w:eastAsia="ru-RU"/>
        </w:rPr>
        <w:t xml:space="preserve"> в 2018</w:t>
      </w:r>
      <w:r w:rsidR="00E20860" w:rsidRPr="00D57231">
        <w:rPr>
          <w:rFonts w:ascii="Times New Roman" w:eastAsia="Times New Roman" w:hAnsi="Times New Roman" w:cs="Times New Roman"/>
          <w:color w:val="000000" w:themeColor="text1"/>
          <w:sz w:val="28"/>
          <w:szCs w:val="28"/>
          <w:lang w:eastAsia="ru-RU"/>
        </w:rPr>
        <w:t xml:space="preserve"> году</w:t>
      </w:r>
      <w:r w:rsidR="002A1207" w:rsidRPr="00D57231">
        <w:rPr>
          <w:rFonts w:ascii="Times New Roman" w:eastAsia="Times New Roman" w:hAnsi="Times New Roman" w:cs="Times New Roman"/>
          <w:color w:val="000000" w:themeColor="text1"/>
          <w:sz w:val="28"/>
          <w:szCs w:val="28"/>
          <w:lang w:eastAsia="ru-RU"/>
        </w:rPr>
        <w:t xml:space="preserve"> </w:t>
      </w:r>
      <w:r w:rsidR="00A32C8C" w:rsidRPr="00D57231">
        <w:rPr>
          <w:rFonts w:ascii="Times New Roman" w:eastAsia="Times New Roman" w:hAnsi="Times New Roman" w:cs="Times New Roman"/>
          <w:color w:val="000000" w:themeColor="text1"/>
          <w:sz w:val="28"/>
          <w:szCs w:val="28"/>
          <w:lang w:eastAsia="ru-RU"/>
        </w:rPr>
        <w:t>позволили</w:t>
      </w:r>
      <w:r w:rsidR="00E20860" w:rsidRPr="00D57231">
        <w:rPr>
          <w:rFonts w:ascii="Times New Roman" w:eastAsia="Times New Roman" w:hAnsi="Times New Roman" w:cs="Times New Roman"/>
          <w:color w:val="000000" w:themeColor="text1"/>
          <w:sz w:val="28"/>
          <w:szCs w:val="28"/>
          <w:lang w:eastAsia="ru-RU"/>
        </w:rPr>
        <w:t xml:space="preserve"> </w:t>
      </w:r>
      <w:r w:rsidR="007A2DBB" w:rsidRPr="00D57231">
        <w:rPr>
          <w:rFonts w:ascii="Times New Roman" w:eastAsia="Times New Roman" w:hAnsi="Times New Roman" w:cs="Times New Roman"/>
          <w:color w:val="000000" w:themeColor="text1"/>
          <w:sz w:val="28"/>
          <w:szCs w:val="28"/>
          <w:lang w:eastAsia="ru-RU"/>
        </w:rPr>
        <w:t>обеспеч</w:t>
      </w:r>
      <w:r w:rsidR="00480288" w:rsidRPr="00D57231">
        <w:rPr>
          <w:rFonts w:ascii="Times New Roman" w:eastAsia="Times New Roman" w:hAnsi="Times New Roman" w:cs="Times New Roman"/>
          <w:color w:val="000000" w:themeColor="text1"/>
          <w:sz w:val="28"/>
          <w:szCs w:val="28"/>
          <w:lang w:eastAsia="ru-RU"/>
        </w:rPr>
        <w:t>ить</w:t>
      </w:r>
      <w:r w:rsidR="007A2DBB" w:rsidRPr="00D57231">
        <w:rPr>
          <w:rFonts w:ascii="Times New Roman" w:eastAsia="Times New Roman" w:hAnsi="Times New Roman" w:cs="Times New Roman"/>
          <w:color w:val="000000" w:themeColor="text1"/>
          <w:sz w:val="28"/>
          <w:szCs w:val="28"/>
          <w:lang w:eastAsia="ru-RU"/>
        </w:rPr>
        <w:t xml:space="preserve"> макроэкономическ</w:t>
      </w:r>
      <w:r w:rsidR="00480288" w:rsidRPr="00D57231">
        <w:rPr>
          <w:rFonts w:ascii="Times New Roman" w:eastAsia="Times New Roman" w:hAnsi="Times New Roman" w:cs="Times New Roman"/>
          <w:color w:val="000000" w:themeColor="text1"/>
          <w:sz w:val="28"/>
          <w:szCs w:val="28"/>
          <w:lang w:eastAsia="ru-RU"/>
        </w:rPr>
        <w:t>ую</w:t>
      </w:r>
      <w:r w:rsidR="00E20860" w:rsidRPr="00D57231">
        <w:rPr>
          <w:rFonts w:ascii="Times New Roman" w:eastAsia="Times New Roman" w:hAnsi="Times New Roman" w:cs="Times New Roman"/>
          <w:color w:val="000000" w:themeColor="text1"/>
          <w:sz w:val="28"/>
          <w:szCs w:val="28"/>
          <w:lang w:eastAsia="ru-RU"/>
        </w:rPr>
        <w:t xml:space="preserve"> </w:t>
      </w:r>
      <w:r w:rsidR="00480288" w:rsidRPr="00D57231">
        <w:rPr>
          <w:rFonts w:ascii="Times New Roman" w:eastAsia="Times New Roman" w:hAnsi="Times New Roman" w:cs="Times New Roman"/>
          <w:color w:val="000000" w:themeColor="text1"/>
          <w:sz w:val="28"/>
          <w:szCs w:val="28"/>
          <w:lang w:eastAsia="ru-RU"/>
        </w:rPr>
        <w:t xml:space="preserve">и социальную </w:t>
      </w:r>
      <w:r w:rsidR="0019549E" w:rsidRPr="00D57231">
        <w:rPr>
          <w:rFonts w:ascii="Times New Roman" w:eastAsia="Times New Roman" w:hAnsi="Times New Roman" w:cs="Times New Roman"/>
          <w:color w:val="000000" w:themeColor="text1"/>
          <w:sz w:val="28"/>
          <w:szCs w:val="28"/>
          <w:lang w:eastAsia="ru-RU"/>
        </w:rPr>
        <w:t>стабильност</w:t>
      </w:r>
      <w:r w:rsidR="00480288" w:rsidRPr="00D57231">
        <w:rPr>
          <w:rFonts w:ascii="Times New Roman" w:eastAsia="Times New Roman" w:hAnsi="Times New Roman" w:cs="Times New Roman"/>
          <w:color w:val="000000" w:themeColor="text1"/>
          <w:sz w:val="28"/>
          <w:szCs w:val="28"/>
          <w:lang w:eastAsia="ru-RU"/>
        </w:rPr>
        <w:t>ь</w:t>
      </w:r>
      <w:r w:rsidR="0019549E" w:rsidRPr="00D57231">
        <w:rPr>
          <w:rFonts w:ascii="Times New Roman" w:eastAsia="Times New Roman" w:hAnsi="Times New Roman" w:cs="Times New Roman"/>
          <w:color w:val="000000" w:themeColor="text1"/>
          <w:sz w:val="28"/>
          <w:szCs w:val="28"/>
          <w:lang w:eastAsia="ru-RU"/>
        </w:rPr>
        <w:t xml:space="preserve"> в стране. </w:t>
      </w:r>
    </w:p>
    <w:p w14:paraId="33C7CEA3" w14:textId="51866FF6" w:rsidR="00ED3345" w:rsidRPr="00D57231" w:rsidRDefault="00786F3C" w:rsidP="008D60BC">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D57231">
        <w:rPr>
          <w:rFonts w:ascii="Times New Roman" w:eastAsia="Times New Roman" w:hAnsi="Times New Roman" w:cs="Times New Roman"/>
          <w:color w:val="000000" w:themeColor="text1"/>
          <w:sz w:val="28"/>
          <w:szCs w:val="28"/>
          <w:lang w:eastAsia="ru-RU"/>
        </w:rPr>
        <w:t>С начала года экономический рост демонстрировал нисходящий тренд, однако в сентябре отмечен его переход в положительную зону, в частности</w:t>
      </w:r>
      <w:r w:rsidR="00515DB4">
        <w:rPr>
          <w:rFonts w:ascii="Times New Roman" w:eastAsia="Times New Roman" w:hAnsi="Times New Roman" w:cs="Times New Roman"/>
          <w:color w:val="000000" w:themeColor="text1"/>
          <w:sz w:val="28"/>
          <w:szCs w:val="28"/>
          <w:lang w:val="ky-KG" w:eastAsia="ru-RU"/>
        </w:rPr>
        <w:t>,</w:t>
      </w:r>
      <w:r w:rsidR="003E3317" w:rsidRPr="00D57231">
        <w:rPr>
          <w:rFonts w:ascii="Times New Roman" w:eastAsia="Times New Roman" w:hAnsi="Times New Roman" w:cs="Times New Roman"/>
          <w:color w:val="000000" w:themeColor="text1"/>
          <w:sz w:val="28"/>
          <w:szCs w:val="28"/>
          <w:lang w:eastAsia="ru-RU"/>
        </w:rPr>
        <w:t xml:space="preserve"> в промышленном </w:t>
      </w:r>
      <w:r w:rsidR="00AA34B9" w:rsidRPr="00D57231">
        <w:rPr>
          <w:rFonts w:ascii="Times New Roman" w:eastAsia="Times New Roman" w:hAnsi="Times New Roman" w:cs="Times New Roman"/>
          <w:color w:val="000000" w:themeColor="text1"/>
          <w:sz w:val="28"/>
          <w:szCs w:val="28"/>
          <w:lang w:eastAsia="ru-RU"/>
        </w:rPr>
        <w:t>секторе</w:t>
      </w:r>
      <w:r w:rsidR="00E82C48">
        <w:rPr>
          <w:rFonts w:ascii="Times New Roman" w:eastAsia="Times New Roman" w:hAnsi="Times New Roman" w:cs="Times New Roman"/>
          <w:color w:val="000000" w:themeColor="text1"/>
          <w:sz w:val="28"/>
          <w:szCs w:val="28"/>
          <w:lang w:eastAsia="ru-RU"/>
        </w:rPr>
        <w:t xml:space="preserve"> к концу 2018 года прирост составил 5,5 %</w:t>
      </w:r>
      <w:r w:rsidR="003E3317" w:rsidRPr="00D57231">
        <w:rPr>
          <w:rFonts w:ascii="Times New Roman" w:eastAsia="Times New Roman" w:hAnsi="Times New Roman" w:cs="Times New Roman"/>
          <w:color w:val="000000" w:themeColor="text1"/>
          <w:sz w:val="28"/>
          <w:szCs w:val="28"/>
          <w:lang w:eastAsia="ru-RU"/>
        </w:rPr>
        <w:t xml:space="preserve">, </w:t>
      </w:r>
      <w:r w:rsidR="0061118A" w:rsidRPr="00D57231">
        <w:rPr>
          <w:rFonts w:ascii="Times New Roman" w:eastAsia="Times New Roman" w:hAnsi="Times New Roman" w:cs="Times New Roman"/>
          <w:color w:val="000000" w:themeColor="text1"/>
          <w:sz w:val="28"/>
          <w:szCs w:val="28"/>
          <w:lang w:eastAsia="ru-RU"/>
        </w:rPr>
        <w:t xml:space="preserve">что привело к </w:t>
      </w:r>
      <w:r w:rsidR="009124D6">
        <w:rPr>
          <w:rFonts w:ascii="Times New Roman" w:eastAsia="Times New Roman" w:hAnsi="Times New Roman" w:cs="Times New Roman"/>
          <w:color w:val="000000" w:themeColor="text1"/>
          <w:sz w:val="28"/>
          <w:szCs w:val="28"/>
          <w:lang w:eastAsia="ru-RU"/>
        </w:rPr>
        <w:t xml:space="preserve">ускорению </w:t>
      </w:r>
      <w:r w:rsidR="0061118A" w:rsidRPr="00D57231">
        <w:rPr>
          <w:rFonts w:ascii="Times New Roman" w:eastAsia="Times New Roman" w:hAnsi="Times New Roman" w:cs="Times New Roman"/>
          <w:color w:val="000000" w:themeColor="text1"/>
          <w:sz w:val="28"/>
          <w:szCs w:val="28"/>
          <w:lang w:eastAsia="ru-RU"/>
        </w:rPr>
        <w:t xml:space="preserve">экономического роста. </w:t>
      </w:r>
      <w:r w:rsidR="009B344F" w:rsidRPr="00D57231">
        <w:rPr>
          <w:rFonts w:ascii="Times New Roman" w:eastAsia="Times New Roman" w:hAnsi="Times New Roman" w:cs="Times New Roman"/>
          <w:color w:val="000000" w:themeColor="text1"/>
          <w:sz w:val="28"/>
          <w:szCs w:val="28"/>
          <w:lang w:eastAsia="ru-RU"/>
        </w:rPr>
        <w:t>По итогам 2018</w:t>
      </w:r>
      <w:r w:rsidR="00ED3345" w:rsidRPr="00D57231">
        <w:rPr>
          <w:rFonts w:ascii="Times New Roman" w:eastAsia="Times New Roman" w:hAnsi="Times New Roman" w:cs="Times New Roman"/>
          <w:color w:val="000000" w:themeColor="text1"/>
          <w:sz w:val="28"/>
          <w:szCs w:val="28"/>
          <w:lang w:eastAsia="ru-RU"/>
        </w:rPr>
        <w:t xml:space="preserve"> года экономический </w:t>
      </w:r>
      <w:r w:rsidR="00D06589" w:rsidRPr="00D57231">
        <w:rPr>
          <w:rFonts w:ascii="Times New Roman" w:eastAsia="Times New Roman" w:hAnsi="Times New Roman" w:cs="Times New Roman"/>
          <w:color w:val="000000" w:themeColor="text1"/>
          <w:sz w:val="28"/>
          <w:szCs w:val="28"/>
          <w:lang w:eastAsia="ru-RU"/>
        </w:rPr>
        <w:t>при</w:t>
      </w:r>
      <w:r w:rsidR="00ED3345" w:rsidRPr="00D57231">
        <w:rPr>
          <w:rFonts w:ascii="Times New Roman" w:eastAsia="Times New Roman" w:hAnsi="Times New Roman" w:cs="Times New Roman"/>
          <w:color w:val="000000" w:themeColor="text1"/>
          <w:sz w:val="28"/>
          <w:szCs w:val="28"/>
          <w:lang w:eastAsia="ru-RU"/>
        </w:rPr>
        <w:t xml:space="preserve">рост составил </w:t>
      </w:r>
      <w:r w:rsidR="00D06589" w:rsidRPr="00D57231">
        <w:rPr>
          <w:rFonts w:ascii="Times New Roman" w:eastAsia="Times New Roman" w:hAnsi="Times New Roman" w:cs="Times New Roman"/>
          <w:color w:val="000000" w:themeColor="text1"/>
          <w:sz w:val="28"/>
          <w:szCs w:val="28"/>
          <w:lang w:eastAsia="ru-RU"/>
        </w:rPr>
        <w:t>3,</w:t>
      </w:r>
      <w:r w:rsidR="00D23E0B">
        <w:rPr>
          <w:rFonts w:ascii="Times New Roman" w:eastAsia="Times New Roman" w:hAnsi="Times New Roman" w:cs="Times New Roman"/>
          <w:color w:val="000000" w:themeColor="text1"/>
          <w:sz w:val="28"/>
          <w:szCs w:val="28"/>
          <w:lang w:eastAsia="ru-RU"/>
        </w:rPr>
        <w:t>5</w:t>
      </w:r>
      <w:r w:rsidR="00D06589" w:rsidRPr="00D57231">
        <w:rPr>
          <w:rFonts w:ascii="Times New Roman" w:eastAsia="Times New Roman" w:hAnsi="Times New Roman" w:cs="Times New Roman"/>
          <w:color w:val="000000" w:themeColor="text1"/>
          <w:sz w:val="28"/>
          <w:szCs w:val="28"/>
          <w:lang w:eastAsia="ru-RU"/>
        </w:rPr>
        <w:t xml:space="preserve"> </w:t>
      </w:r>
      <w:r w:rsidR="00ED3345" w:rsidRPr="00D57231">
        <w:rPr>
          <w:rFonts w:ascii="Times New Roman" w:eastAsia="Times New Roman" w:hAnsi="Times New Roman" w:cs="Times New Roman"/>
          <w:color w:val="000000" w:themeColor="text1"/>
          <w:sz w:val="28"/>
          <w:szCs w:val="28"/>
          <w:lang w:eastAsia="ru-RU"/>
        </w:rPr>
        <w:t xml:space="preserve">%, объем валового внутреннего продукта (далее </w:t>
      </w:r>
      <w:r w:rsidR="00391680" w:rsidRPr="00D57231">
        <w:rPr>
          <w:rFonts w:ascii="Times New Roman" w:eastAsia="Times New Roman" w:hAnsi="Times New Roman" w:cs="Times New Roman"/>
          <w:color w:val="000000" w:themeColor="text1"/>
          <w:sz w:val="28"/>
          <w:szCs w:val="28"/>
          <w:lang w:eastAsia="ru-RU"/>
        </w:rPr>
        <w:t>–</w:t>
      </w:r>
      <w:r w:rsidR="00ED3345" w:rsidRPr="00D57231">
        <w:rPr>
          <w:rFonts w:ascii="Times New Roman" w:eastAsia="Times New Roman" w:hAnsi="Times New Roman" w:cs="Times New Roman"/>
          <w:color w:val="000000" w:themeColor="text1"/>
          <w:sz w:val="28"/>
          <w:szCs w:val="28"/>
          <w:lang w:eastAsia="ru-RU"/>
        </w:rPr>
        <w:t xml:space="preserve"> ВВП) сложился в сумме </w:t>
      </w:r>
      <w:r w:rsidR="00D23E0B">
        <w:rPr>
          <w:rFonts w:ascii="Times New Roman" w:eastAsia="Times New Roman" w:hAnsi="Times New Roman" w:cs="Times New Roman"/>
          <w:color w:val="000000" w:themeColor="text1"/>
          <w:sz w:val="28"/>
          <w:szCs w:val="28"/>
          <w:lang w:eastAsia="ru-RU"/>
        </w:rPr>
        <w:t>557,1</w:t>
      </w:r>
      <w:r w:rsidR="00ED3345" w:rsidRPr="00D57231">
        <w:rPr>
          <w:rFonts w:ascii="Times New Roman" w:eastAsia="Times New Roman" w:hAnsi="Times New Roman" w:cs="Times New Roman"/>
          <w:color w:val="000000" w:themeColor="text1"/>
          <w:sz w:val="28"/>
          <w:szCs w:val="28"/>
          <w:lang w:eastAsia="ru-RU"/>
        </w:rPr>
        <w:t xml:space="preserve"> млрд сомов. </w:t>
      </w:r>
      <w:r w:rsidR="005A6A48" w:rsidRPr="00D57231">
        <w:rPr>
          <w:rFonts w:ascii="Times New Roman" w:eastAsia="Times New Roman" w:hAnsi="Times New Roman" w:cs="Times New Roman"/>
          <w:color w:val="000000" w:themeColor="text1"/>
          <w:sz w:val="28"/>
          <w:szCs w:val="28"/>
          <w:lang w:eastAsia="ru-RU"/>
        </w:rPr>
        <w:t xml:space="preserve">Без учета предприятий по разработке месторождения </w:t>
      </w:r>
      <w:proofErr w:type="spellStart"/>
      <w:r w:rsidR="005A6A48" w:rsidRPr="00D57231">
        <w:rPr>
          <w:rFonts w:ascii="Times New Roman" w:eastAsia="Times New Roman" w:hAnsi="Times New Roman" w:cs="Times New Roman"/>
          <w:color w:val="000000" w:themeColor="text1"/>
          <w:sz w:val="28"/>
          <w:szCs w:val="28"/>
          <w:lang w:eastAsia="ru-RU"/>
        </w:rPr>
        <w:t>Кумтор</w:t>
      </w:r>
      <w:proofErr w:type="spellEnd"/>
      <w:r w:rsidR="005A6A48" w:rsidRPr="00D57231">
        <w:rPr>
          <w:rFonts w:ascii="Times New Roman" w:eastAsia="Times New Roman" w:hAnsi="Times New Roman" w:cs="Times New Roman"/>
          <w:color w:val="000000" w:themeColor="text1"/>
          <w:sz w:val="28"/>
          <w:szCs w:val="28"/>
          <w:lang w:eastAsia="ru-RU"/>
        </w:rPr>
        <w:t xml:space="preserve">, темп реального </w:t>
      </w:r>
      <w:r w:rsidR="00D06589" w:rsidRPr="00D57231">
        <w:rPr>
          <w:rFonts w:ascii="Times New Roman" w:eastAsia="Times New Roman" w:hAnsi="Times New Roman" w:cs="Times New Roman"/>
          <w:color w:val="000000" w:themeColor="text1"/>
          <w:sz w:val="28"/>
          <w:szCs w:val="28"/>
          <w:lang w:eastAsia="ru-RU"/>
        </w:rPr>
        <w:t>при</w:t>
      </w:r>
      <w:r w:rsidR="005A6A48" w:rsidRPr="00D57231">
        <w:rPr>
          <w:rFonts w:ascii="Times New Roman" w:eastAsia="Times New Roman" w:hAnsi="Times New Roman" w:cs="Times New Roman"/>
          <w:color w:val="000000" w:themeColor="text1"/>
          <w:sz w:val="28"/>
          <w:szCs w:val="28"/>
          <w:lang w:eastAsia="ru-RU"/>
        </w:rPr>
        <w:t xml:space="preserve">роста ВВП составил </w:t>
      </w:r>
      <w:r w:rsidR="009B344F" w:rsidRPr="00D57231">
        <w:rPr>
          <w:rFonts w:ascii="Times New Roman" w:eastAsia="Times New Roman" w:hAnsi="Times New Roman" w:cs="Times New Roman"/>
          <w:color w:val="000000" w:themeColor="text1"/>
          <w:sz w:val="28"/>
          <w:szCs w:val="28"/>
          <w:lang w:eastAsia="ru-RU"/>
        </w:rPr>
        <w:t>3,</w:t>
      </w:r>
      <w:r w:rsidR="00D23E0B">
        <w:rPr>
          <w:rFonts w:ascii="Times New Roman" w:eastAsia="Times New Roman" w:hAnsi="Times New Roman" w:cs="Times New Roman"/>
          <w:color w:val="000000" w:themeColor="text1"/>
          <w:sz w:val="28"/>
          <w:szCs w:val="28"/>
          <w:lang w:eastAsia="ru-RU"/>
        </w:rPr>
        <w:t>5</w:t>
      </w:r>
      <w:r w:rsidR="00792486" w:rsidRPr="00D57231">
        <w:rPr>
          <w:rFonts w:ascii="Times New Roman" w:eastAsia="Times New Roman" w:hAnsi="Times New Roman" w:cs="Times New Roman"/>
          <w:color w:val="000000" w:themeColor="text1"/>
          <w:sz w:val="28"/>
          <w:szCs w:val="28"/>
          <w:lang w:val="ky-KG" w:eastAsia="ru-RU"/>
        </w:rPr>
        <w:t xml:space="preserve"> </w:t>
      </w:r>
      <w:r w:rsidR="005A6A48" w:rsidRPr="00D57231">
        <w:rPr>
          <w:rFonts w:ascii="Times New Roman" w:eastAsia="Times New Roman" w:hAnsi="Times New Roman" w:cs="Times New Roman"/>
          <w:color w:val="000000" w:themeColor="text1"/>
          <w:sz w:val="28"/>
          <w:szCs w:val="28"/>
          <w:lang w:eastAsia="ru-RU"/>
        </w:rPr>
        <w:t xml:space="preserve">%. </w:t>
      </w:r>
      <w:r w:rsidR="009B344F" w:rsidRPr="00D57231">
        <w:rPr>
          <w:rFonts w:ascii="Times New Roman" w:eastAsia="Times New Roman" w:hAnsi="Times New Roman" w:cs="Times New Roman"/>
          <w:color w:val="000000" w:themeColor="text1"/>
          <w:sz w:val="28"/>
          <w:szCs w:val="28"/>
          <w:lang w:eastAsia="ru-RU"/>
        </w:rPr>
        <w:t xml:space="preserve">Наблюдался низкий уровень инфляции, который </w:t>
      </w:r>
      <w:r w:rsidR="002C7E50" w:rsidRPr="00D57231">
        <w:rPr>
          <w:rFonts w:ascii="Times New Roman" w:eastAsia="Times New Roman" w:hAnsi="Times New Roman" w:cs="Times New Roman"/>
          <w:color w:val="000000" w:themeColor="text1"/>
          <w:sz w:val="28"/>
          <w:szCs w:val="28"/>
          <w:lang w:eastAsia="ru-RU"/>
        </w:rPr>
        <w:t>в январе-</w:t>
      </w:r>
      <w:r w:rsidR="00D23E0B">
        <w:rPr>
          <w:rFonts w:ascii="Times New Roman" w:eastAsia="Times New Roman" w:hAnsi="Times New Roman" w:cs="Times New Roman"/>
          <w:color w:val="000000" w:themeColor="text1"/>
          <w:sz w:val="28"/>
          <w:szCs w:val="28"/>
          <w:lang w:eastAsia="ru-RU"/>
        </w:rPr>
        <w:t>декабре</w:t>
      </w:r>
      <w:r w:rsidR="00D23E0B" w:rsidRPr="00D57231">
        <w:rPr>
          <w:rFonts w:ascii="Times New Roman" w:eastAsia="Times New Roman" w:hAnsi="Times New Roman" w:cs="Times New Roman"/>
          <w:color w:val="000000" w:themeColor="text1"/>
          <w:sz w:val="28"/>
          <w:szCs w:val="28"/>
          <w:lang w:eastAsia="ru-RU"/>
        </w:rPr>
        <w:t xml:space="preserve"> </w:t>
      </w:r>
      <w:r w:rsidR="002C7E50" w:rsidRPr="00D57231">
        <w:rPr>
          <w:rFonts w:ascii="Times New Roman" w:eastAsia="Times New Roman" w:hAnsi="Times New Roman" w:cs="Times New Roman"/>
          <w:color w:val="000000" w:themeColor="text1"/>
          <w:sz w:val="28"/>
          <w:szCs w:val="28"/>
          <w:lang w:eastAsia="ru-RU"/>
        </w:rPr>
        <w:t xml:space="preserve">2018 года </w:t>
      </w:r>
      <w:r w:rsidR="00ED3345" w:rsidRPr="00D57231">
        <w:rPr>
          <w:rFonts w:ascii="Times New Roman" w:eastAsia="Times New Roman" w:hAnsi="Times New Roman" w:cs="Times New Roman"/>
          <w:color w:val="000000" w:themeColor="text1"/>
          <w:sz w:val="28"/>
          <w:szCs w:val="28"/>
          <w:lang w:eastAsia="ru-RU"/>
        </w:rPr>
        <w:t>сложил</w:t>
      </w:r>
      <w:r w:rsidR="00D06589" w:rsidRPr="00D57231">
        <w:rPr>
          <w:rFonts w:ascii="Times New Roman" w:eastAsia="Times New Roman" w:hAnsi="Times New Roman" w:cs="Times New Roman"/>
          <w:color w:val="000000" w:themeColor="text1"/>
          <w:sz w:val="28"/>
          <w:szCs w:val="28"/>
          <w:lang w:eastAsia="ru-RU"/>
        </w:rPr>
        <w:t>ся</w:t>
      </w:r>
      <w:r w:rsidR="00ED3345" w:rsidRPr="00D57231">
        <w:rPr>
          <w:rFonts w:ascii="Times New Roman" w:eastAsia="Times New Roman" w:hAnsi="Times New Roman" w:cs="Times New Roman"/>
          <w:color w:val="000000" w:themeColor="text1"/>
          <w:sz w:val="28"/>
          <w:szCs w:val="28"/>
          <w:lang w:eastAsia="ru-RU"/>
        </w:rPr>
        <w:t xml:space="preserve"> на уровне </w:t>
      </w:r>
      <w:r w:rsidR="009B344F" w:rsidRPr="00D57231">
        <w:rPr>
          <w:rFonts w:ascii="Times New Roman" w:eastAsia="Times New Roman" w:hAnsi="Times New Roman" w:cs="Times New Roman"/>
          <w:color w:val="000000" w:themeColor="text1"/>
          <w:sz w:val="28"/>
          <w:szCs w:val="28"/>
          <w:lang w:eastAsia="ru-RU"/>
        </w:rPr>
        <w:t>1,</w:t>
      </w:r>
      <w:r w:rsidR="00D23E0B">
        <w:rPr>
          <w:rFonts w:ascii="Times New Roman" w:eastAsia="Times New Roman" w:hAnsi="Times New Roman" w:cs="Times New Roman"/>
          <w:color w:val="000000" w:themeColor="text1"/>
          <w:sz w:val="28"/>
          <w:szCs w:val="28"/>
          <w:lang w:eastAsia="ru-RU"/>
        </w:rPr>
        <w:t>5</w:t>
      </w:r>
      <w:r w:rsidR="00792486" w:rsidRPr="00D57231">
        <w:rPr>
          <w:rFonts w:ascii="Times New Roman" w:eastAsia="Times New Roman" w:hAnsi="Times New Roman" w:cs="Times New Roman"/>
          <w:color w:val="000000" w:themeColor="text1"/>
          <w:sz w:val="28"/>
          <w:szCs w:val="28"/>
          <w:lang w:eastAsia="ru-RU"/>
        </w:rPr>
        <w:t xml:space="preserve"> </w:t>
      </w:r>
      <w:r w:rsidR="00ED3345" w:rsidRPr="00D57231">
        <w:rPr>
          <w:rFonts w:ascii="Times New Roman" w:eastAsia="Times New Roman" w:hAnsi="Times New Roman" w:cs="Times New Roman"/>
          <w:color w:val="000000" w:themeColor="text1"/>
          <w:sz w:val="28"/>
          <w:szCs w:val="28"/>
          <w:lang w:eastAsia="ru-RU"/>
        </w:rPr>
        <w:t>% (к соотв</w:t>
      </w:r>
      <w:r w:rsidR="009B344F" w:rsidRPr="00D57231">
        <w:rPr>
          <w:rFonts w:ascii="Times New Roman" w:eastAsia="Times New Roman" w:hAnsi="Times New Roman" w:cs="Times New Roman"/>
          <w:color w:val="000000" w:themeColor="text1"/>
          <w:sz w:val="28"/>
          <w:szCs w:val="28"/>
          <w:lang w:eastAsia="ru-RU"/>
        </w:rPr>
        <w:t>етствующему периоду 2017</w:t>
      </w:r>
      <w:r w:rsidR="00ED3345" w:rsidRPr="00D57231">
        <w:rPr>
          <w:rFonts w:ascii="Times New Roman" w:eastAsia="Times New Roman" w:hAnsi="Times New Roman" w:cs="Times New Roman"/>
          <w:color w:val="000000" w:themeColor="text1"/>
          <w:sz w:val="28"/>
          <w:szCs w:val="28"/>
          <w:lang w:eastAsia="ru-RU"/>
        </w:rPr>
        <w:t xml:space="preserve"> года).</w:t>
      </w:r>
    </w:p>
    <w:p w14:paraId="134F13EA" w14:textId="2D8206D6" w:rsidR="005A6A48" w:rsidRPr="00D57231" w:rsidRDefault="005A6A48" w:rsidP="008D60BC">
      <w:pPr>
        <w:spacing w:after="0" w:line="240" w:lineRule="auto"/>
        <w:ind w:firstLine="709"/>
        <w:jc w:val="both"/>
        <w:rPr>
          <w:rFonts w:ascii="Times New Roman" w:hAnsi="Times New Roman" w:cs="Times New Roman"/>
          <w:color w:val="000000" w:themeColor="text1"/>
          <w:sz w:val="28"/>
          <w:szCs w:val="28"/>
          <w:shd w:val="clear" w:color="auto" w:fill="FFFFFF"/>
        </w:rPr>
      </w:pPr>
      <w:r w:rsidRPr="00D57231">
        <w:rPr>
          <w:rFonts w:ascii="Times New Roman" w:hAnsi="Times New Roman"/>
          <w:color w:val="000000" w:themeColor="text1"/>
          <w:sz w:val="28"/>
          <w:szCs w:val="28"/>
        </w:rPr>
        <w:lastRenderedPageBreak/>
        <w:t xml:space="preserve">Дефицит государственного бюджета </w:t>
      </w:r>
      <w:r w:rsidR="009B344F" w:rsidRPr="00D57231">
        <w:rPr>
          <w:rFonts w:ascii="Times New Roman" w:hAnsi="Times New Roman"/>
          <w:color w:val="000000" w:themeColor="text1"/>
          <w:sz w:val="28"/>
          <w:szCs w:val="28"/>
          <w:lang w:val="ky-KG"/>
        </w:rPr>
        <w:t>за январь-</w:t>
      </w:r>
      <w:r w:rsidR="004D3DA7">
        <w:rPr>
          <w:rFonts w:ascii="Times New Roman" w:hAnsi="Times New Roman"/>
          <w:color w:val="000000" w:themeColor="text1"/>
          <w:sz w:val="28"/>
          <w:szCs w:val="28"/>
        </w:rPr>
        <w:t>декабрь</w:t>
      </w:r>
      <w:r w:rsidR="00D23E0B" w:rsidRPr="00D57231">
        <w:rPr>
          <w:rFonts w:ascii="Times New Roman" w:hAnsi="Times New Roman"/>
          <w:color w:val="000000" w:themeColor="text1"/>
          <w:sz w:val="28"/>
          <w:szCs w:val="28"/>
          <w:lang w:val="ky-KG"/>
        </w:rPr>
        <w:t xml:space="preserve"> </w:t>
      </w:r>
      <w:r w:rsidR="009B344F" w:rsidRPr="00D57231">
        <w:rPr>
          <w:rFonts w:ascii="Times New Roman" w:hAnsi="Times New Roman"/>
          <w:color w:val="000000" w:themeColor="text1"/>
          <w:sz w:val="28"/>
          <w:szCs w:val="28"/>
          <w:lang w:val="ky-KG"/>
        </w:rPr>
        <w:t>2018</w:t>
      </w:r>
      <w:r w:rsidRPr="00D57231">
        <w:rPr>
          <w:rFonts w:ascii="Times New Roman" w:hAnsi="Times New Roman"/>
          <w:color w:val="000000" w:themeColor="text1"/>
          <w:sz w:val="28"/>
          <w:szCs w:val="28"/>
          <w:lang w:val="ky-KG"/>
        </w:rPr>
        <w:t xml:space="preserve"> года </w:t>
      </w:r>
      <w:r w:rsidRPr="00D57231">
        <w:rPr>
          <w:rFonts w:ascii="Times New Roman" w:hAnsi="Times New Roman"/>
          <w:color w:val="000000" w:themeColor="text1"/>
          <w:sz w:val="28"/>
          <w:szCs w:val="28"/>
        </w:rPr>
        <w:t xml:space="preserve">составил </w:t>
      </w:r>
      <w:r w:rsidR="00D23E0B">
        <w:rPr>
          <w:rFonts w:ascii="Times New Roman" w:hAnsi="Times New Roman"/>
          <w:color w:val="000000" w:themeColor="text1"/>
          <w:sz w:val="28"/>
          <w:szCs w:val="28"/>
        </w:rPr>
        <w:t>1,</w:t>
      </w:r>
      <w:r w:rsidR="004D3DA7">
        <w:rPr>
          <w:rFonts w:ascii="Times New Roman" w:hAnsi="Times New Roman"/>
          <w:color w:val="000000" w:themeColor="text1"/>
          <w:sz w:val="28"/>
          <w:szCs w:val="28"/>
        </w:rPr>
        <w:t>1</w:t>
      </w:r>
      <w:r w:rsidR="002423BA" w:rsidRPr="00D57231">
        <w:rPr>
          <w:rFonts w:ascii="Times New Roman" w:hAnsi="Times New Roman"/>
          <w:color w:val="000000" w:themeColor="text1"/>
          <w:sz w:val="28"/>
          <w:szCs w:val="28"/>
        </w:rPr>
        <w:t xml:space="preserve"> </w:t>
      </w:r>
      <w:r w:rsidRPr="00D57231">
        <w:rPr>
          <w:rFonts w:ascii="Times New Roman" w:hAnsi="Times New Roman"/>
          <w:color w:val="000000" w:themeColor="text1"/>
          <w:sz w:val="28"/>
          <w:szCs w:val="28"/>
        </w:rPr>
        <w:t xml:space="preserve">% к ВВП. </w:t>
      </w:r>
      <w:r w:rsidRPr="00D57231">
        <w:rPr>
          <w:rFonts w:ascii="Times New Roman" w:hAnsi="Times New Roman" w:cs="Times New Roman"/>
          <w:color w:val="000000" w:themeColor="text1"/>
          <w:sz w:val="28"/>
          <w:szCs w:val="28"/>
          <w:shd w:val="clear" w:color="auto" w:fill="FFFFFF"/>
        </w:rPr>
        <w:t xml:space="preserve">По </w:t>
      </w:r>
      <w:r w:rsidR="00785D27" w:rsidRPr="00D57231">
        <w:rPr>
          <w:rFonts w:ascii="Times New Roman" w:hAnsi="Times New Roman" w:cs="Times New Roman"/>
          <w:color w:val="000000" w:themeColor="text1"/>
          <w:sz w:val="28"/>
          <w:szCs w:val="28"/>
          <w:shd w:val="clear" w:color="auto" w:fill="FFFFFF"/>
        </w:rPr>
        <w:t>состоянию на 3</w:t>
      </w:r>
      <w:r w:rsidR="00B15E59">
        <w:rPr>
          <w:rFonts w:ascii="Times New Roman" w:hAnsi="Times New Roman" w:cs="Times New Roman"/>
          <w:color w:val="000000" w:themeColor="text1"/>
          <w:sz w:val="28"/>
          <w:szCs w:val="28"/>
          <w:shd w:val="clear" w:color="auto" w:fill="FFFFFF"/>
        </w:rPr>
        <w:t>1</w:t>
      </w:r>
      <w:r w:rsidR="003716F7" w:rsidRPr="00D57231">
        <w:rPr>
          <w:rFonts w:ascii="Times New Roman" w:hAnsi="Times New Roman" w:cs="Times New Roman"/>
          <w:color w:val="000000" w:themeColor="text1"/>
          <w:sz w:val="28"/>
          <w:szCs w:val="28"/>
          <w:shd w:val="clear" w:color="auto" w:fill="FFFFFF"/>
        </w:rPr>
        <w:t xml:space="preserve"> </w:t>
      </w:r>
      <w:r w:rsidR="00B15E59">
        <w:rPr>
          <w:rFonts w:ascii="Times New Roman" w:hAnsi="Times New Roman" w:cs="Times New Roman"/>
          <w:color w:val="000000" w:themeColor="text1"/>
          <w:sz w:val="28"/>
          <w:szCs w:val="28"/>
          <w:shd w:val="clear" w:color="auto" w:fill="FFFFFF"/>
        </w:rPr>
        <w:t>дека</w:t>
      </w:r>
      <w:r w:rsidR="00D23E0B">
        <w:rPr>
          <w:rFonts w:ascii="Times New Roman" w:hAnsi="Times New Roman" w:cs="Times New Roman"/>
          <w:color w:val="000000" w:themeColor="text1"/>
          <w:sz w:val="28"/>
          <w:szCs w:val="28"/>
          <w:shd w:val="clear" w:color="auto" w:fill="FFFFFF"/>
        </w:rPr>
        <w:t>бря</w:t>
      </w:r>
      <w:r w:rsidR="00D23E0B" w:rsidRPr="00D57231">
        <w:rPr>
          <w:rFonts w:ascii="Times New Roman" w:hAnsi="Times New Roman" w:cs="Times New Roman"/>
          <w:color w:val="000000" w:themeColor="text1"/>
          <w:sz w:val="28"/>
          <w:szCs w:val="28"/>
          <w:shd w:val="clear" w:color="auto" w:fill="FFFFFF"/>
        </w:rPr>
        <w:t xml:space="preserve"> </w:t>
      </w:r>
      <w:r w:rsidRPr="00D57231">
        <w:rPr>
          <w:rFonts w:ascii="Times New Roman" w:hAnsi="Times New Roman" w:cs="Times New Roman"/>
          <w:color w:val="000000" w:themeColor="text1"/>
          <w:sz w:val="28"/>
          <w:szCs w:val="28"/>
          <w:shd w:val="clear" w:color="auto" w:fill="FFFFFF"/>
        </w:rPr>
        <w:t>201</w:t>
      </w:r>
      <w:r w:rsidR="009B344F" w:rsidRPr="00D57231">
        <w:rPr>
          <w:rFonts w:ascii="Times New Roman" w:hAnsi="Times New Roman" w:cs="Times New Roman"/>
          <w:color w:val="000000" w:themeColor="text1"/>
          <w:sz w:val="28"/>
          <w:szCs w:val="28"/>
          <w:shd w:val="clear" w:color="auto" w:fill="FFFFFF"/>
        </w:rPr>
        <w:t>8</w:t>
      </w:r>
      <w:r w:rsidRPr="00D57231">
        <w:rPr>
          <w:rFonts w:ascii="Times New Roman" w:hAnsi="Times New Roman" w:cs="Times New Roman"/>
          <w:color w:val="000000" w:themeColor="text1"/>
          <w:sz w:val="28"/>
          <w:szCs w:val="28"/>
          <w:shd w:val="clear" w:color="auto" w:fill="FFFFFF"/>
        </w:rPr>
        <w:t xml:space="preserve"> года</w:t>
      </w:r>
      <w:r w:rsidR="00515DB4">
        <w:rPr>
          <w:rFonts w:ascii="Times New Roman" w:hAnsi="Times New Roman" w:cs="Times New Roman"/>
          <w:color w:val="000000" w:themeColor="text1"/>
          <w:sz w:val="28"/>
          <w:szCs w:val="28"/>
          <w:shd w:val="clear" w:color="auto" w:fill="FFFFFF"/>
          <w:lang w:val="ky-KG"/>
        </w:rPr>
        <w:t>,</w:t>
      </w:r>
      <w:r w:rsidRPr="00D57231">
        <w:rPr>
          <w:rFonts w:ascii="Times New Roman" w:hAnsi="Times New Roman" w:cs="Times New Roman"/>
          <w:color w:val="000000" w:themeColor="text1"/>
          <w:sz w:val="28"/>
          <w:szCs w:val="28"/>
          <w:shd w:val="clear" w:color="auto" w:fill="FFFFFF"/>
        </w:rPr>
        <w:t xml:space="preserve"> уровень государственного долга к ВВП составил </w:t>
      </w:r>
      <w:r w:rsidR="00D23E0B">
        <w:rPr>
          <w:rFonts w:ascii="Times New Roman" w:hAnsi="Times New Roman" w:cs="Times New Roman"/>
          <w:color w:val="000000" w:themeColor="text1"/>
          <w:sz w:val="28"/>
          <w:szCs w:val="28"/>
          <w:shd w:val="clear" w:color="auto" w:fill="FFFFFF"/>
        </w:rPr>
        <w:t>56,0</w:t>
      </w:r>
      <w:r w:rsidR="002423BA" w:rsidRPr="00D57231">
        <w:rPr>
          <w:rFonts w:ascii="Times New Roman" w:hAnsi="Times New Roman" w:cs="Times New Roman"/>
          <w:color w:val="000000" w:themeColor="text1"/>
          <w:sz w:val="28"/>
          <w:szCs w:val="28"/>
          <w:shd w:val="clear" w:color="auto" w:fill="FFFFFF"/>
        </w:rPr>
        <w:t xml:space="preserve"> </w:t>
      </w:r>
      <w:r w:rsidRPr="00D57231">
        <w:rPr>
          <w:rFonts w:ascii="Times New Roman" w:hAnsi="Times New Roman" w:cs="Times New Roman"/>
          <w:color w:val="000000" w:themeColor="text1"/>
          <w:sz w:val="28"/>
          <w:szCs w:val="28"/>
          <w:shd w:val="clear" w:color="auto" w:fill="FFFFFF"/>
        </w:rPr>
        <w:t>%.</w:t>
      </w:r>
    </w:p>
    <w:p w14:paraId="5BBBC389" w14:textId="07450416" w:rsidR="005A6A48" w:rsidRPr="00D57231" w:rsidRDefault="0060666C" w:rsidP="008D60BC">
      <w:pPr>
        <w:spacing w:after="0" w:line="240" w:lineRule="auto"/>
        <w:ind w:firstLine="709"/>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Главные</w:t>
      </w:r>
      <w:r w:rsidR="00EB3437" w:rsidRPr="00D57231">
        <w:rPr>
          <w:rFonts w:ascii="Times New Roman" w:hAnsi="Times New Roman" w:cs="Times New Roman"/>
          <w:color w:val="000000" w:themeColor="text1"/>
          <w:sz w:val="28"/>
          <w:szCs w:val="28"/>
          <w:shd w:val="clear" w:color="auto" w:fill="FFFFFF"/>
        </w:rPr>
        <w:t xml:space="preserve"> цели политики Правительст</w:t>
      </w:r>
      <w:r w:rsidR="009B344F" w:rsidRPr="00D57231">
        <w:rPr>
          <w:rFonts w:ascii="Times New Roman" w:hAnsi="Times New Roman" w:cs="Times New Roman"/>
          <w:color w:val="000000" w:themeColor="text1"/>
          <w:sz w:val="28"/>
          <w:szCs w:val="28"/>
          <w:shd w:val="clear" w:color="auto" w:fill="FFFFFF"/>
        </w:rPr>
        <w:t>ва и Национального банка на 2019</w:t>
      </w:r>
      <w:r w:rsidR="00EB3437" w:rsidRPr="00D57231">
        <w:rPr>
          <w:rFonts w:ascii="Times New Roman" w:hAnsi="Times New Roman" w:cs="Times New Roman"/>
          <w:color w:val="000000" w:themeColor="text1"/>
          <w:sz w:val="28"/>
          <w:szCs w:val="28"/>
          <w:shd w:val="clear" w:color="auto" w:fill="FFFFFF"/>
        </w:rPr>
        <w:t xml:space="preserve"> год</w:t>
      </w:r>
      <w:r>
        <w:rPr>
          <w:rFonts w:ascii="Times New Roman" w:hAnsi="Times New Roman" w:cs="Times New Roman"/>
          <w:color w:val="000000" w:themeColor="text1"/>
          <w:sz w:val="28"/>
          <w:szCs w:val="28"/>
          <w:shd w:val="clear" w:color="auto" w:fill="FFFFFF"/>
        </w:rPr>
        <w:t xml:space="preserve">: </w:t>
      </w:r>
      <w:r w:rsidR="00314D6C" w:rsidRPr="00D57231">
        <w:rPr>
          <w:rFonts w:ascii="Times New Roman" w:hAnsi="Times New Roman" w:cs="Times New Roman"/>
          <w:color w:val="000000" w:themeColor="text1"/>
          <w:sz w:val="28"/>
          <w:szCs w:val="28"/>
          <w:shd w:val="clear" w:color="auto" w:fill="FFFFFF"/>
        </w:rPr>
        <w:t>обеспечение</w:t>
      </w:r>
      <w:r w:rsidR="005D64D1" w:rsidRPr="00D57231">
        <w:rPr>
          <w:rFonts w:ascii="Times New Roman" w:hAnsi="Times New Roman" w:cs="Times New Roman"/>
          <w:color w:val="000000" w:themeColor="text1"/>
          <w:sz w:val="28"/>
          <w:szCs w:val="28"/>
          <w:shd w:val="clear" w:color="auto" w:fill="FFFFFF"/>
        </w:rPr>
        <w:t xml:space="preserve"> </w:t>
      </w:r>
      <w:r w:rsidR="00EB3437" w:rsidRPr="00D57231">
        <w:rPr>
          <w:rFonts w:ascii="Times New Roman" w:hAnsi="Times New Roman" w:cs="Times New Roman"/>
          <w:color w:val="000000" w:themeColor="text1"/>
          <w:sz w:val="28"/>
          <w:szCs w:val="28"/>
          <w:shd w:val="clear" w:color="auto" w:fill="FFFFFF"/>
        </w:rPr>
        <w:t>макроэкономической и финансовой стабильности</w:t>
      </w:r>
      <w:r w:rsidR="00360756" w:rsidRPr="00D57231">
        <w:rPr>
          <w:rFonts w:ascii="Times New Roman" w:hAnsi="Times New Roman" w:cs="Times New Roman"/>
          <w:color w:val="000000" w:themeColor="text1"/>
          <w:sz w:val="28"/>
          <w:szCs w:val="28"/>
          <w:shd w:val="clear" w:color="auto" w:fill="FFFFFF"/>
        </w:rPr>
        <w:t xml:space="preserve"> посредством поддержания </w:t>
      </w:r>
      <w:r w:rsidR="00EB3437" w:rsidRPr="00D57231">
        <w:rPr>
          <w:rFonts w:ascii="Times New Roman" w:hAnsi="Times New Roman" w:cs="Times New Roman"/>
          <w:color w:val="000000" w:themeColor="text1"/>
          <w:sz w:val="28"/>
          <w:szCs w:val="28"/>
          <w:shd w:val="clear" w:color="auto" w:fill="FFFFFF"/>
        </w:rPr>
        <w:t>положительной динамики экономического роста</w:t>
      </w:r>
      <w:r w:rsidR="00360756" w:rsidRPr="00D57231">
        <w:rPr>
          <w:rFonts w:ascii="Times New Roman" w:hAnsi="Times New Roman" w:cs="Times New Roman"/>
          <w:color w:val="000000" w:themeColor="text1"/>
          <w:sz w:val="28"/>
          <w:szCs w:val="28"/>
          <w:shd w:val="clear" w:color="auto" w:fill="FFFFFF"/>
        </w:rPr>
        <w:t>,</w:t>
      </w:r>
      <w:r w:rsidR="00EB3437" w:rsidRPr="00D57231">
        <w:rPr>
          <w:rFonts w:ascii="Times New Roman" w:hAnsi="Times New Roman" w:cs="Times New Roman"/>
          <w:color w:val="000000" w:themeColor="text1"/>
          <w:sz w:val="28"/>
          <w:szCs w:val="28"/>
          <w:shd w:val="clear" w:color="auto" w:fill="FFFFFF"/>
        </w:rPr>
        <w:t xml:space="preserve"> повышени</w:t>
      </w:r>
      <w:r w:rsidR="00360756" w:rsidRPr="00D57231">
        <w:rPr>
          <w:rFonts w:ascii="Times New Roman" w:hAnsi="Times New Roman" w:cs="Times New Roman"/>
          <w:color w:val="000000" w:themeColor="text1"/>
          <w:sz w:val="28"/>
          <w:szCs w:val="28"/>
          <w:shd w:val="clear" w:color="auto" w:fill="FFFFFF"/>
        </w:rPr>
        <w:t>я</w:t>
      </w:r>
      <w:r w:rsidR="00EB3437" w:rsidRPr="00D57231">
        <w:rPr>
          <w:rFonts w:ascii="Times New Roman" w:hAnsi="Times New Roman" w:cs="Times New Roman"/>
          <w:color w:val="000000" w:themeColor="text1"/>
          <w:sz w:val="28"/>
          <w:szCs w:val="28"/>
          <w:shd w:val="clear" w:color="auto" w:fill="FFFFFF"/>
        </w:rPr>
        <w:t xml:space="preserve"> конкурентоспособности национальной экономики</w:t>
      </w:r>
      <w:r w:rsidR="002B3899" w:rsidRPr="00D57231">
        <w:rPr>
          <w:rFonts w:ascii="Times New Roman" w:hAnsi="Times New Roman" w:cs="Times New Roman"/>
          <w:color w:val="000000" w:themeColor="text1"/>
          <w:sz w:val="28"/>
          <w:szCs w:val="28"/>
          <w:shd w:val="clear" w:color="auto" w:fill="FFFFFF"/>
        </w:rPr>
        <w:t xml:space="preserve"> и</w:t>
      </w:r>
      <w:r w:rsidR="00360756" w:rsidRPr="00D57231">
        <w:rPr>
          <w:rFonts w:ascii="Times New Roman" w:hAnsi="Times New Roman" w:cs="Times New Roman"/>
          <w:color w:val="000000" w:themeColor="text1"/>
          <w:sz w:val="28"/>
          <w:szCs w:val="28"/>
          <w:shd w:val="clear" w:color="auto" w:fill="FFFFFF"/>
        </w:rPr>
        <w:t xml:space="preserve"> обеспечения ценовой </w:t>
      </w:r>
      <w:r w:rsidR="00375B9C" w:rsidRPr="00D57231">
        <w:rPr>
          <w:rFonts w:ascii="Times New Roman" w:hAnsi="Times New Roman" w:cs="Times New Roman"/>
          <w:color w:val="000000" w:themeColor="text1"/>
          <w:sz w:val="28"/>
          <w:szCs w:val="28"/>
          <w:shd w:val="clear" w:color="auto" w:fill="FFFFFF"/>
        </w:rPr>
        <w:t>стабильности.</w:t>
      </w:r>
    </w:p>
    <w:p w14:paraId="7F384F1A" w14:textId="18232355" w:rsidR="007E6309" w:rsidRPr="00323ACE" w:rsidRDefault="00FD265D" w:rsidP="008D60BC">
      <w:pPr>
        <w:spacing w:after="0" w:line="240" w:lineRule="auto"/>
        <w:ind w:firstLine="709"/>
        <w:jc w:val="both"/>
        <w:rPr>
          <w:rFonts w:ascii="Times New Roman" w:hAnsi="Times New Roman" w:cs="Times New Roman"/>
          <w:color w:val="000000" w:themeColor="text1"/>
          <w:sz w:val="28"/>
          <w:szCs w:val="28"/>
          <w:shd w:val="clear" w:color="auto" w:fill="FFFFFF"/>
          <w:lang w:val="ky-KG"/>
        </w:rPr>
      </w:pPr>
      <w:r w:rsidRPr="00D57231">
        <w:rPr>
          <w:rFonts w:ascii="Times New Roman" w:hAnsi="Times New Roman" w:cs="Times New Roman"/>
          <w:color w:val="000000" w:themeColor="text1"/>
          <w:sz w:val="28"/>
          <w:szCs w:val="28"/>
          <w:shd w:val="clear" w:color="auto" w:fill="FFFFFF"/>
        </w:rPr>
        <w:t>Политика б</w:t>
      </w:r>
      <w:r w:rsidR="007E6309" w:rsidRPr="00D57231">
        <w:rPr>
          <w:rFonts w:ascii="Times New Roman" w:hAnsi="Times New Roman" w:cs="Times New Roman"/>
          <w:color w:val="000000" w:themeColor="text1"/>
          <w:sz w:val="28"/>
          <w:szCs w:val="28"/>
          <w:shd w:val="clear" w:color="auto" w:fill="FFFFFF"/>
        </w:rPr>
        <w:t xml:space="preserve">удет осуществляться </w:t>
      </w:r>
      <w:r w:rsidRPr="00D57231">
        <w:rPr>
          <w:rFonts w:ascii="Times New Roman" w:hAnsi="Times New Roman" w:cs="Times New Roman"/>
          <w:color w:val="000000" w:themeColor="text1"/>
          <w:sz w:val="28"/>
          <w:szCs w:val="28"/>
          <w:shd w:val="clear" w:color="auto" w:fill="FFFFFF"/>
        </w:rPr>
        <w:t>через реализацию</w:t>
      </w:r>
      <w:r w:rsidR="007E6309" w:rsidRPr="00D57231">
        <w:rPr>
          <w:rFonts w:ascii="Times New Roman" w:hAnsi="Times New Roman" w:cs="Times New Roman"/>
          <w:color w:val="000000" w:themeColor="text1"/>
          <w:sz w:val="28"/>
          <w:szCs w:val="28"/>
          <w:shd w:val="clear" w:color="auto" w:fill="FFFFFF"/>
        </w:rPr>
        <w:t xml:space="preserve"> </w:t>
      </w:r>
      <w:r w:rsidR="00C026A2">
        <w:rPr>
          <w:rFonts w:ascii="Times New Roman" w:hAnsi="Times New Roman" w:cs="Times New Roman"/>
          <w:color w:val="000000" w:themeColor="text1"/>
          <w:sz w:val="28"/>
          <w:szCs w:val="28"/>
          <w:shd w:val="clear" w:color="auto" w:fill="FFFFFF"/>
        </w:rPr>
        <w:t>Программы</w:t>
      </w:r>
      <w:r w:rsidR="00C026A2" w:rsidRPr="00D57231">
        <w:rPr>
          <w:rFonts w:ascii="Times New Roman" w:hAnsi="Times New Roman" w:cs="Times New Roman"/>
          <w:color w:val="000000" w:themeColor="text1"/>
          <w:sz w:val="28"/>
          <w:szCs w:val="28"/>
          <w:shd w:val="clear" w:color="auto" w:fill="FFFFFF"/>
        </w:rPr>
        <w:t xml:space="preserve"> </w:t>
      </w:r>
      <w:r w:rsidR="00C026A2">
        <w:rPr>
          <w:rFonts w:ascii="Times New Roman" w:hAnsi="Times New Roman" w:cs="Times New Roman"/>
          <w:color w:val="000000" w:themeColor="text1"/>
          <w:sz w:val="28"/>
          <w:szCs w:val="28"/>
          <w:shd w:val="clear" w:color="auto" w:fill="FFFFFF"/>
        </w:rPr>
        <w:t>Правительства</w:t>
      </w:r>
      <w:r w:rsidR="007E6309" w:rsidRPr="00D57231">
        <w:rPr>
          <w:rFonts w:ascii="Times New Roman" w:hAnsi="Times New Roman" w:cs="Times New Roman"/>
          <w:color w:val="000000" w:themeColor="text1"/>
          <w:sz w:val="28"/>
          <w:szCs w:val="28"/>
          <w:shd w:val="clear" w:color="auto" w:fill="FFFFFF"/>
        </w:rPr>
        <w:t>, Национальной стратегии развития Кыргызской Республики на 2018-2040 годы</w:t>
      </w:r>
      <w:r w:rsidR="00323ACE" w:rsidRPr="00323ACE">
        <w:rPr>
          <w:rFonts w:ascii="Times New Roman" w:hAnsi="Times New Roman" w:cs="Times New Roman"/>
          <w:color w:val="000000" w:themeColor="text1"/>
          <w:sz w:val="28"/>
          <w:szCs w:val="28"/>
          <w:shd w:val="clear" w:color="auto" w:fill="FFFFFF"/>
        </w:rPr>
        <w:t>, утвержденной Указом Президента Кыргызской Республики от 31 октября 2018 года № 221</w:t>
      </w:r>
      <w:r w:rsidR="007E6309" w:rsidRPr="00D57231">
        <w:rPr>
          <w:rFonts w:ascii="Times New Roman" w:hAnsi="Times New Roman" w:cs="Times New Roman"/>
          <w:color w:val="000000" w:themeColor="text1"/>
          <w:sz w:val="28"/>
          <w:szCs w:val="28"/>
          <w:shd w:val="clear" w:color="auto" w:fill="FFFFFF"/>
        </w:rPr>
        <w:t>, и мер, заложенных в них, направленных на укрепление экономики, усиление потенциала и развитие производства, а также улу</w:t>
      </w:r>
      <w:r w:rsidR="00515DB4">
        <w:rPr>
          <w:rFonts w:ascii="Times New Roman" w:hAnsi="Times New Roman" w:cs="Times New Roman"/>
          <w:color w:val="000000" w:themeColor="text1"/>
          <w:sz w:val="28"/>
          <w:szCs w:val="28"/>
          <w:shd w:val="clear" w:color="auto" w:fill="FFFFFF"/>
        </w:rPr>
        <w:t>чшение качества и благосостояния</w:t>
      </w:r>
      <w:r w:rsidR="007E6309" w:rsidRPr="00D57231">
        <w:rPr>
          <w:rFonts w:ascii="Times New Roman" w:hAnsi="Times New Roman" w:cs="Times New Roman"/>
          <w:color w:val="000000" w:themeColor="text1"/>
          <w:sz w:val="28"/>
          <w:szCs w:val="28"/>
          <w:shd w:val="clear" w:color="auto" w:fill="FFFFFF"/>
        </w:rPr>
        <w:t xml:space="preserve"> народа.</w:t>
      </w:r>
      <w:r w:rsidR="00323ACE">
        <w:rPr>
          <w:rFonts w:ascii="Times New Roman" w:hAnsi="Times New Roman" w:cs="Times New Roman"/>
          <w:color w:val="000000" w:themeColor="text1"/>
          <w:sz w:val="28"/>
          <w:szCs w:val="28"/>
          <w:shd w:val="clear" w:color="auto" w:fill="FFFFFF"/>
          <w:lang w:val="ky-KG"/>
        </w:rPr>
        <w:t xml:space="preserve"> </w:t>
      </w:r>
    </w:p>
    <w:p w14:paraId="55B0EB82" w14:textId="32F7D4BC" w:rsidR="00BD0935" w:rsidRPr="00D57231" w:rsidRDefault="00936BAB" w:rsidP="008D60BC">
      <w:pPr>
        <w:spacing w:after="0" w:line="240" w:lineRule="auto"/>
        <w:ind w:firstLine="709"/>
        <w:jc w:val="both"/>
        <w:rPr>
          <w:rFonts w:ascii="Times New Roman" w:hAnsi="Times New Roman" w:cs="Times New Roman"/>
          <w:color w:val="000000" w:themeColor="text1"/>
          <w:sz w:val="28"/>
          <w:szCs w:val="28"/>
          <w:shd w:val="clear" w:color="auto" w:fill="FFFFFF"/>
        </w:rPr>
      </w:pPr>
      <w:r w:rsidRPr="00D57231">
        <w:rPr>
          <w:rFonts w:ascii="Times New Roman" w:hAnsi="Times New Roman" w:cs="Times New Roman"/>
          <w:color w:val="000000" w:themeColor="text1"/>
          <w:sz w:val="28"/>
          <w:szCs w:val="28"/>
          <w:shd w:val="clear" w:color="auto" w:fill="FFFFFF"/>
        </w:rPr>
        <w:t>На экономику Кыргызской Республики</w:t>
      </w:r>
      <w:r w:rsidR="00EB3437" w:rsidRPr="00D57231">
        <w:rPr>
          <w:rFonts w:ascii="Times New Roman" w:hAnsi="Times New Roman" w:cs="Times New Roman"/>
          <w:color w:val="000000" w:themeColor="text1"/>
          <w:sz w:val="28"/>
          <w:szCs w:val="28"/>
          <w:shd w:val="clear" w:color="auto" w:fill="FFFFFF"/>
        </w:rPr>
        <w:t xml:space="preserve"> </w:t>
      </w:r>
      <w:r w:rsidR="002F257D" w:rsidRPr="00D57231">
        <w:rPr>
          <w:rFonts w:ascii="Times New Roman" w:hAnsi="Times New Roman" w:cs="Times New Roman"/>
          <w:color w:val="000000" w:themeColor="text1"/>
          <w:sz w:val="28"/>
          <w:szCs w:val="28"/>
          <w:shd w:val="clear" w:color="auto" w:fill="FFFFFF"/>
        </w:rPr>
        <w:t xml:space="preserve">в прогнозируемом </w:t>
      </w:r>
      <w:r w:rsidRPr="00D57231">
        <w:rPr>
          <w:rFonts w:ascii="Times New Roman" w:hAnsi="Times New Roman" w:cs="Times New Roman"/>
          <w:color w:val="000000" w:themeColor="text1"/>
          <w:sz w:val="28"/>
          <w:szCs w:val="28"/>
          <w:shd w:val="clear" w:color="auto" w:fill="FFFFFF"/>
        </w:rPr>
        <w:t>периоде</w:t>
      </w:r>
      <w:r w:rsidR="002F257D" w:rsidRPr="00D57231">
        <w:rPr>
          <w:rFonts w:ascii="Times New Roman" w:hAnsi="Times New Roman" w:cs="Times New Roman"/>
          <w:color w:val="000000" w:themeColor="text1"/>
          <w:sz w:val="28"/>
          <w:szCs w:val="28"/>
          <w:shd w:val="clear" w:color="auto" w:fill="FFFFFF"/>
        </w:rPr>
        <w:t xml:space="preserve"> </w:t>
      </w:r>
      <w:r w:rsidR="007E6309" w:rsidRPr="00D57231">
        <w:rPr>
          <w:rFonts w:ascii="Times New Roman" w:hAnsi="Times New Roman" w:cs="Times New Roman"/>
          <w:color w:val="000000" w:themeColor="text1"/>
          <w:sz w:val="28"/>
          <w:szCs w:val="28"/>
          <w:shd w:val="clear" w:color="auto" w:fill="FFFFFF"/>
        </w:rPr>
        <w:t>будут</w:t>
      </w:r>
      <w:r w:rsidR="00777388" w:rsidRPr="00D57231">
        <w:rPr>
          <w:rFonts w:ascii="Times New Roman" w:hAnsi="Times New Roman" w:cs="Times New Roman"/>
          <w:color w:val="000000" w:themeColor="text1"/>
          <w:sz w:val="28"/>
          <w:szCs w:val="28"/>
          <w:shd w:val="clear" w:color="auto" w:fill="FFFFFF"/>
        </w:rPr>
        <w:t xml:space="preserve"> </w:t>
      </w:r>
      <w:r w:rsidRPr="00D57231">
        <w:rPr>
          <w:rFonts w:ascii="Times New Roman" w:hAnsi="Times New Roman" w:cs="Times New Roman"/>
          <w:color w:val="000000" w:themeColor="text1"/>
          <w:sz w:val="28"/>
          <w:szCs w:val="28"/>
          <w:shd w:val="clear" w:color="auto" w:fill="FFFFFF"/>
        </w:rPr>
        <w:t>оказ</w:t>
      </w:r>
      <w:r w:rsidR="007E6309" w:rsidRPr="00D57231">
        <w:rPr>
          <w:rFonts w:ascii="Times New Roman" w:hAnsi="Times New Roman" w:cs="Times New Roman"/>
          <w:color w:val="000000" w:themeColor="text1"/>
          <w:sz w:val="28"/>
          <w:szCs w:val="28"/>
          <w:shd w:val="clear" w:color="auto" w:fill="FFFFFF"/>
        </w:rPr>
        <w:t>ыв</w:t>
      </w:r>
      <w:r w:rsidRPr="00D57231">
        <w:rPr>
          <w:rFonts w:ascii="Times New Roman" w:hAnsi="Times New Roman" w:cs="Times New Roman"/>
          <w:color w:val="000000" w:themeColor="text1"/>
          <w:sz w:val="28"/>
          <w:szCs w:val="28"/>
          <w:shd w:val="clear" w:color="auto" w:fill="FFFFFF"/>
        </w:rPr>
        <w:t>ать влияние</w:t>
      </w:r>
      <w:r w:rsidR="00EB3437" w:rsidRPr="00D57231">
        <w:rPr>
          <w:rFonts w:ascii="Times New Roman" w:hAnsi="Times New Roman" w:cs="Times New Roman"/>
          <w:color w:val="000000" w:themeColor="text1"/>
          <w:sz w:val="28"/>
          <w:szCs w:val="28"/>
          <w:shd w:val="clear" w:color="auto" w:fill="FFFFFF"/>
        </w:rPr>
        <w:t xml:space="preserve"> </w:t>
      </w:r>
      <w:r w:rsidRPr="00D57231">
        <w:rPr>
          <w:rFonts w:ascii="Times New Roman" w:hAnsi="Times New Roman" w:cs="Times New Roman"/>
          <w:color w:val="000000" w:themeColor="text1"/>
          <w:sz w:val="28"/>
          <w:szCs w:val="28"/>
          <w:shd w:val="clear" w:color="auto" w:fill="FFFFFF"/>
        </w:rPr>
        <w:t>как внешние</w:t>
      </w:r>
      <w:r w:rsidR="002B3899" w:rsidRPr="00D57231">
        <w:rPr>
          <w:rFonts w:ascii="Times New Roman" w:hAnsi="Times New Roman" w:cs="Times New Roman"/>
          <w:color w:val="000000" w:themeColor="text1"/>
          <w:sz w:val="28"/>
          <w:szCs w:val="28"/>
          <w:shd w:val="clear" w:color="auto" w:fill="FFFFFF"/>
        </w:rPr>
        <w:t xml:space="preserve"> </w:t>
      </w:r>
      <w:r w:rsidR="00777388" w:rsidRPr="00D57231">
        <w:rPr>
          <w:rFonts w:ascii="Times New Roman" w:hAnsi="Times New Roman" w:cs="Times New Roman"/>
          <w:color w:val="000000" w:themeColor="text1"/>
          <w:sz w:val="28"/>
          <w:szCs w:val="28"/>
          <w:shd w:val="clear" w:color="auto" w:fill="FFFFFF"/>
        </w:rPr>
        <w:t xml:space="preserve">факторы </w:t>
      </w:r>
      <w:r w:rsidR="00BB0B2A" w:rsidRPr="00323ACE">
        <w:rPr>
          <w:rFonts w:ascii="Times New Roman" w:hAnsi="Times New Roman" w:cs="Times New Roman"/>
          <w:color w:val="000000" w:themeColor="text1"/>
          <w:sz w:val="28"/>
          <w:szCs w:val="28"/>
          <w:shd w:val="clear" w:color="auto" w:fill="FFFFFF"/>
        </w:rPr>
        <w:t>(</w:t>
      </w:r>
      <w:r w:rsidR="00C70E7E" w:rsidRPr="00323ACE">
        <w:rPr>
          <w:rFonts w:ascii="Times New Roman" w:hAnsi="Times New Roman" w:cs="Times New Roman"/>
          <w:color w:val="000000" w:themeColor="text1"/>
          <w:sz w:val="28"/>
          <w:szCs w:val="28"/>
          <w:shd w:val="clear" w:color="auto" w:fill="FFFFFF"/>
        </w:rPr>
        <w:t xml:space="preserve">замедление роста мировой экономики и в странах основных-торговых партнерах; </w:t>
      </w:r>
      <w:r w:rsidR="006E603E" w:rsidRPr="00323ACE">
        <w:rPr>
          <w:rFonts w:ascii="Times New Roman" w:hAnsi="Times New Roman" w:cs="Times New Roman"/>
          <w:color w:val="000000" w:themeColor="text1"/>
          <w:sz w:val="28"/>
          <w:szCs w:val="28"/>
          <w:shd w:val="clear" w:color="auto" w:fill="FFFFFF"/>
        </w:rPr>
        <w:t>продолжение</w:t>
      </w:r>
      <w:r w:rsidR="00BB0B2A" w:rsidRPr="00323ACE">
        <w:rPr>
          <w:rFonts w:ascii="Times New Roman" w:hAnsi="Times New Roman" w:cs="Times New Roman"/>
          <w:color w:val="000000" w:themeColor="text1"/>
          <w:sz w:val="28"/>
          <w:szCs w:val="28"/>
          <w:shd w:val="clear" w:color="auto" w:fill="FFFFFF"/>
        </w:rPr>
        <w:t xml:space="preserve"> повышение ставки ФРС</w:t>
      </w:r>
      <w:r w:rsidR="006E603E" w:rsidRPr="00323ACE">
        <w:rPr>
          <w:rFonts w:ascii="Times New Roman" w:hAnsi="Times New Roman" w:cs="Times New Roman"/>
          <w:color w:val="000000" w:themeColor="text1"/>
          <w:sz w:val="28"/>
          <w:szCs w:val="28"/>
          <w:shd w:val="clear" w:color="auto" w:fill="FFFFFF"/>
        </w:rPr>
        <w:t xml:space="preserve"> (как минимум 2 раза)</w:t>
      </w:r>
      <w:r w:rsidR="00BB0B2A" w:rsidRPr="00323ACE">
        <w:rPr>
          <w:rFonts w:ascii="Times New Roman" w:hAnsi="Times New Roman" w:cs="Times New Roman"/>
          <w:color w:val="000000" w:themeColor="text1"/>
          <w:sz w:val="28"/>
          <w:szCs w:val="28"/>
          <w:shd w:val="clear" w:color="auto" w:fill="FFFFFF"/>
        </w:rPr>
        <w:t xml:space="preserve">; </w:t>
      </w:r>
      <w:r w:rsidR="00785D27" w:rsidRPr="00323ACE">
        <w:rPr>
          <w:rFonts w:ascii="Times New Roman" w:hAnsi="Times New Roman" w:cs="Times New Roman"/>
          <w:color w:val="000000" w:themeColor="text1"/>
          <w:sz w:val="28"/>
          <w:szCs w:val="28"/>
          <w:shd w:val="clear" w:color="auto" w:fill="FFFFFF"/>
        </w:rPr>
        <w:t>волатильность</w:t>
      </w:r>
      <w:r w:rsidR="002F257D" w:rsidRPr="00323ACE">
        <w:rPr>
          <w:rFonts w:ascii="Times New Roman" w:hAnsi="Times New Roman" w:cs="Times New Roman"/>
          <w:color w:val="000000" w:themeColor="text1"/>
          <w:sz w:val="28"/>
          <w:szCs w:val="28"/>
          <w:shd w:val="clear" w:color="auto" w:fill="FFFFFF"/>
        </w:rPr>
        <w:t xml:space="preserve"> мировых цен на сырьевые товары, включая нефть; </w:t>
      </w:r>
      <w:r w:rsidR="00C70E7E" w:rsidRPr="00323ACE">
        <w:rPr>
          <w:rFonts w:ascii="Times New Roman" w:hAnsi="Times New Roman" w:cs="Times New Roman"/>
          <w:color w:val="000000" w:themeColor="text1"/>
          <w:sz w:val="28"/>
          <w:szCs w:val="28"/>
          <w:shd w:val="clear" w:color="auto" w:fill="FFFFFF"/>
        </w:rPr>
        <w:t xml:space="preserve">продолжение «торговых войн», </w:t>
      </w:r>
      <w:r w:rsidR="002F257D" w:rsidRPr="00323ACE">
        <w:rPr>
          <w:rFonts w:ascii="Times New Roman" w:hAnsi="Times New Roman" w:cs="Times New Roman"/>
          <w:color w:val="000000" w:themeColor="text1"/>
          <w:sz w:val="28"/>
          <w:szCs w:val="28"/>
          <w:shd w:val="clear" w:color="auto" w:fill="FFFFFF"/>
        </w:rPr>
        <w:t>волатильность обменного курса основных стратегических партнеров</w:t>
      </w:r>
      <w:r w:rsidR="0063711B" w:rsidRPr="00323ACE">
        <w:rPr>
          <w:rFonts w:ascii="Times New Roman" w:hAnsi="Times New Roman" w:cs="Times New Roman"/>
          <w:color w:val="000000" w:themeColor="text1"/>
          <w:sz w:val="28"/>
          <w:szCs w:val="28"/>
          <w:shd w:val="clear" w:color="auto" w:fill="FFFFFF"/>
        </w:rPr>
        <w:t xml:space="preserve">; </w:t>
      </w:r>
      <w:r w:rsidR="00785D27" w:rsidRPr="00323ACE">
        <w:rPr>
          <w:rFonts w:ascii="Times New Roman" w:hAnsi="Times New Roman" w:cs="Times New Roman"/>
          <w:color w:val="000000" w:themeColor="text1"/>
          <w:sz w:val="28"/>
          <w:szCs w:val="28"/>
          <w:shd w:val="clear" w:color="auto" w:fill="FFFFFF"/>
        </w:rPr>
        <w:t>продолжение нестабильности</w:t>
      </w:r>
      <w:r w:rsidR="0063711B" w:rsidRPr="00323ACE">
        <w:rPr>
          <w:rFonts w:ascii="Times New Roman" w:hAnsi="Times New Roman" w:cs="Times New Roman"/>
          <w:color w:val="000000" w:themeColor="text1"/>
          <w:sz w:val="28"/>
          <w:szCs w:val="28"/>
          <w:shd w:val="clear" w:color="auto" w:fill="FFFFFF"/>
        </w:rPr>
        <w:t xml:space="preserve"> </w:t>
      </w:r>
      <w:r w:rsidR="00785D27" w:rsidRPr="00323ACE">
        <w:rPr>
          <w:rFonts w:ascii="Times New Roman" w:hAnsi="Times New Roman" w:cs="Times New Roman"/>
          <w:color w:val="000000" w:themeColor="text1"/>
          <w:sz w:val="28"/>
          <w:szCs w:val="28"/>
          <w:shd w:val="clear" w:color="auto" w:fill="FFFFFF"/>
        </w:rPr>
        <w:t>на финансовых рынках</w:t>
      </w:r>
      <w:r w:rsidRPr="00323ACE">
        <w:rPr>
          <w:rFonts w:ascii="Times New Roman" w:hAnsi="Times New Roman" w:cs="Times New Roman"/>
          <w:color w:val="000000" w:themeColor="text1"/>
          <w:sz w:val="28"/>
          <w:szCs w:val="28"/>
          <w:shd w:val="clear" w:color="auto" w:fill="FFFFFF"/>
        </w:rPr>
        <w:t>), так и внутренние</w:t>
      </w:r>
      <w:r w:rsidR="002B3899" w:rsidRPr="00323ACE">
        <w:rPr>
          <w:rFonts w:ascii="Times New Roman" w:hAnsi="Times New Roman" w:cs="Times New Roman"/>
          <w:color w:val="000000" w:themeColor="text1"/>
          <w:sz w:val="28"/>
          <w:szCs w:val="28"/>
          <w:shd w:val="clear" w:color="auto" w:fill="FFFFFF"/>
        </w:rPr>
        <w:t xml:space="preserve"> </w:t>
      </w:r>
      <w:r w:rsidR="007717A3" w:rsidRPr="00323ACE">
        <w:rPr>
          <w:rFonts w:ascii="Times New Roman" w:hAnsi="Times New Roman" w:cs="Times New Roman"/>
          <w:color w:val="000000" w:themeColor="text1"/>
          <w:sz w:val="28"/>
          <w:szCs w:val="28"/>
          <w:shd w:val="clear" w:color="auto" w:fill="FFFFFF"/>
        </w:rPr>
        <w:t xml:space="preserve">(риск возможных неблагоприятных природно-климатических условий; </w:t>
      </w:r>
      <w:r w:rsidR="004E0569" w:rsidRPr="00323ACE">
        <w:rPr>
          <w:rFonts w:ascii="Times New Roman" w:hAnsi="Times New Roman" w:cs="Times New Roman"/>
          <w:color w:val="000000" w:themeColor="text1"/>
          <w:sz w:val="28"/>
          <w:szCs w:val="28"/>
          <w:shd w:val="clear" w:color="auto" w:fill="FFFFFF"/>
        </w:rPr>
        <w:t>медленное преодоление</w:t>
      </w:r>
      <w:r w:rsidR="00580E92" w:rsidRPr="00323ACE">
        <w:rPr>
          <w:rFonts w:ascii="Times New Roman" w:hAnsi="Times New Roman" w:cs="Times New Roman"/>
          <w:color w:val="000000" w:themeColor="text1"/>
          <w:sz w:val="28"/>
          <w:szCs w:val="28"/>
          <w:shd w:val="clear" w:color="auto" w:fill="FFFFFF"/>
        </w:rPr>
        <w:t xml:space="preserve"> барьеров в приграничной и внешней торговле; умеренный рост денежных переводов; </w:t>
      </w:r>
      <w:r w:rsidR="00785D27" w:rsidRPr="00323ACE">
        <w:rPr>
          <w:rFonts w:ascii="Times New Roman" w:hAnsi="Times New Roman" w:cs="Times New Roman"/>
          <w:color w:val="000000" w:themeColor="text1"/>
          <w:sz w:val="28"/>
          <w:szCs w:val="28"/>
          <w:shd w:val="clear" w:color="auto" w:fill="FFFFFF"/>
        </w:rPr>
        <w:t xml:space="preserve">постепенное </w:t>
      </w:r>
      <w:r w:rsidR="00580E92" w:rsidRPr="00323ACE">
        <w:rPr>
          <w:rFonts w:ascii="Times New Roman" w:hAnsi="Times New Roman" w:cs="Times New Roman"/>
          <w:color w:val="000000" w:themeColor="text1"/>
          <w:sz w:val="28"/>
          <w:szCs w:val="28"/>
          <w:shd w:val="clear" w:color="auto" w:fill="FFFFFF"/>
        </w:rPr>
        <w:t>восстановление</w:t>
      </w:r>
      <w:r w:rsidR="002F257D" w:rsidRPr="00323ACE">
        <w:rPr>
          <w:rFonts w:ascii="Times New Roman" w:hAnsi="Times New Roman" w:cs="Times New Roman"/>
          <w:color w:val="000000" w:themeColor="text1"/>
          <w:sz w:val="28"/>
          <w:szCs w:val="28"/>
          <w:shd w:val="clear" w:color="auto" w:fill="FFFFFF"/>
        </w:rPr>
        <w:t xml:space="preserve"> потребительского спроса</w:t>
      </w:r>
      <w:r w:rsidR="007717A3" w:rsidRPr="00323ACE">
        <w:rPr>
          <w:rFonts w:ascii="Times New Roman" w:hAnsi="Times New Roman" w:cs="Times New Roman"/>
          <w:color w:val="000000" w:themeColor="text1"/>
          <w:sz w:val="28"/>
          <w:szCs w:val="28"/>
          <w:shd w:val="clear" w:color="auto" w:fill="FFFFFF"/>
        </w:rPr>
        <w:t>)</w:t>
      </w:r>
      <w:r w:rsidR="00D51A88" w:rsidRPr="00D57231">
        <w:rPr>
          <w:rFonts w:ascii="Times New Roman" w:hAnsi="Times New Roman" w:cs="Times New Roman"/>
          <w:color w:val="000000" w:themeColor="text1"/>
          <w:sz w:val="28"/>
          <w:szCs w:val="28"/>
          <w:shd w:val="clear" w:color="auto" w:fill="FFFFFF"/>
        </w:rPr>
        <w:t>.</w:t>
      </w:r>
      <w:r w:rsidR="00D32E3D" w:rsidRPr="00D57231">
        <w:rPr>
          <w:rFonts w:ascii="Times New Roman" w:hAnsi="Times New Roman" w:cs="Times New Roman"/>
          <w:color w:val="000000" w:themeColor="text1"/>
          <w:sz w:val="28"/>
          <w:szCs w:val="28"/>
          <w:shd w:val="clear" w:color="auto" w:fill="FFFFFF"/>
        </w:rPr>
        <w:t xml:space="preserve"> </w:t>
      </w:r>
    </w:p>
    <w:p w14:paraId="0D978424" w14:textId="294A9148" w:rsidR="00EB3437" w:rsidRPr="00D57231" w:rsidRDefault="002B3899" w:rsidP="008D60BC">
      <w:pPr>
        <w:spacing w:after="0" w:line="240" w:lineRule="auto"/>
        <w:ind w:firstLine="709"/>
        <w:jc w:val="both"/>
        <w:rPr>
          <w:rFonts w:ascii="Times New Roman" w:hAnsi="Times New Roman" w:cs="Times New Roman"/>
          <w:color w:val="000000" w:themeColor="text1"/>
          <w:sz w:val="28"/>
          <w:szCs w:val="28"/>
          <w:shd w:val="clear" w:color="auto" w:fill="FFFFFF"/>
        </w:rPr>
      </w:pPr>
      <w:r w:rsidRPr="00D57231">
        <w:rPr>
          <w:rFonts w:ascii="Times New Roman" w:hAnsi="Times New Roman" w:cs="Times New Roman"/>
          <w:color w:val="000000" w:themeColor="text1"/>
          <w:sz w:val="28"/>
          <w:szCs w:val="28"/>
          <w:shd w:val="clear" w:color="auto" w:fill="FFFFFF"/>
        </w:rPr>
        <w:t xml:space="preserve">В </w:t>
      </w:r>
      <w:r w:rsidR="00FD265D" w:rsidRPr="00D57231">
        <w:rPr>
          <w:rFonts w:ascii="Times New Roman" w:hAnsi="Times New Roman" w:cs="Times New Roman"/>
          <w:color w:val="000000" w:themeColor="text1"/>
          <w:sz w:val="28"/>
          <w:szCs w:val="28"/>
          <w:shd w:val="clear" w:color="auto" w:fill="FFFFFF"/>
        </w:rPr>
        <w:t>случае вышеотмеченных рисков</w:t>
      </w:r>
      <w:r w:rsidR="00777388" w:rsidRPr="00D57231">
        <w:rPr>
          <w:rFonts w:ascii="Times New Roman" w:hAnsi="Times New Roman" w:cs="Times New Roman"/>
          <w:color w:val="000000" w:themeColor="text1"/>
          <w:sz w:val="28"/>
          <w:szCs w:val="28"/>
          <w:shd w:val="clear" w:color="auto" w:fill="FFFFFF"/>
        </w:rPr>
        <w:t xml:space="preserve">, </w:t>
      </w:r>
      <w:r w:rsidR="00340BBF" w:rsidRPr="00D57231">
        <w:rPr>
          <w:rFonts w:ascii="Times New Roman" w:hAnsi="Times New Roman" w:cs="Times New Roman"/>
          <w:color w:val="000000" w:themeColor="text1"/>
          <w:sz w:val="28"/>
          <w:szCs w:val="28"/>
          <w:shd w:val="clear" w:color="auto" w:fill="FFFFFF"/>
        </w:rPr>
        <w:t>экономическая политика в 2019</w:t>
      </w:r>
      <w:r w:rsidRPr="00D57231">
        <w:rPr>
          <w:rFonts w:ascii="Times New Roman" w:hAnsi="Times New Roman" w:cs="Times New Roman"/>
          <w:color w:val="000000" w:themeColor="text1"/>
          <w:sz w:val="28"/>
          <w:szCs w:val="28"/>
          <w:shd w:val="clear" w:color="auto" w:fill="FFFFFF"/>
        </w:rPr>
        <w:t xml:space="preserve"> году буд</w:t>
      </w:r>
      <w:r w:rsidR="009953D2" w:rsidRPr="00D57231">
        <w:rPr>
          <w:rFonts w:ascii="Times New Roman" w:hAnsi="Times New Roman" w:cs="Times New Roman"/>
          <w:color w:val="000000" w:themeColor="text1"/>
          <w:sz w:val="28"/>
          <w:szCs w:val="28"/>
          <w:shd w:val="clear" w:color="auto" w:fill="FFFFFF"/>
        </w:rPr>
        <w:t xml:space="preserve">ет направлена на </w:t>
      </w:r>
      <w:r w:rsidR="00314D6C" w:rsidRPr="00D57231">
        <w:rPr>
          <w:rFonts w:ascii="Times New Roman" w:hAnsi="Times New Roman" w:cs="Times New Roman"/>
          <w:color w:val="000000" w:themeColor="text1"/>
          <w:sz w:val="28"/>
          <w:szCs w:val="28"/>
          <w:shd w:val="clear" w:color="auto" w:fill="FFFFFF"/>
        </w:rPr>
        <w:t xml:space="preserve">смягчение их </w:t>
      </w:r>
      <w:r w:rsidR="00E818A6" w:rsidRPr="00D57231">
        <w:rPr>
          <w:rFonts w:ascii="Times New Roman" w:hAnsi="Times New Roman" w:cs="Times New Roman"/>
          <w:color w:val="000000" w:themeColor="text1"/>
          <w:sz w:val="28"/>
          <w:szCs w:val="28"/>
          <w:shd w:val="clear" w:color="auto" w:fill="FFFFFF"/>
        </w:rPr>
        <w:t xml:space="preserve">влияния и </w:t>
      </w:r>
      <w:r w:rsidR="0061118A" w:rsidRPr="00D57231">
        <w:rPr>
          <w:rFonts w:ascii="Times New Roman" w:hAnsi="Times New Roman" w:cs="Times New Roman"/>
          <w:color w:val="000000" w:themeColor="text1"/>
          <w:sz w:val="28"/>
          <w:szCs w:val="28"/>
          <w:shd w:val="clear" w:color="auto" w:fill="FFFFFF"/>
        </w:rPr>
        <w:t>сглаживани</w:t>
      </w:r>
      <w:r w:rsidR="00515DB4">
        <w:rPr>
          <w:rFonts w:ascii="Times New Roman" w:hAnsi="Times New Roman" w:cs="Times New Roman"/>
          <w:color w:val="000000" w:themeColor="text1"/>
          <w:sz w:val="28"/>
          <w:szCs w:val="28"/>
          <w:shd w:val="clear" w:color="auto" w:fill="FFFFFF"/>
        </w:rPr>
        <w:t>е</w:t>
      </w:r>
      <w:r w:rsidR="00840749" w:rsidRPr="00D57231">
        <w:rPr>
          <w:rFonts w:ascii="Times New Roman" w:hAnsi="Times New Roman" w:cs="Times New Roman"/>
          <w:color w:val="000000" w:themeColor="text1"/>
          <w:sz w:val="28"/>
          <w:szCs w:val="28"/>
          <w:shd w:val="clear" w:color="auto" w:fill="FFFFFF"/>
        </w:rPr>
        <w:t xml:space="preserve"> последствий </w:t>
      </w:r>
      <w:r w:rsidR="002E2A8D" w:rsidRPr="00D57231">
        <w:rPr>
          <w:rFonts w:ascii="Times New Roman" w:hAnsi="Times New Roman" w:cs="Times New Roman"/>
          <w:color w:val="000000" w:themeColor="text1"/>
          <w:sz w:val="28"/>
          <w:szCs w:val="28"/>
          <w:shd w:val="clear" w:color="auto" w:fill="FFFFFF"/>
        </w:rPr>
        <w:t xml:space="preserve">возможных </w:t>
      </w:r>
      <w:r w:rsidRPr="00D57231">
        <w:rPr>
          <w:rFonts w:ascii="Times New Roman" w:hAnsi="Times New Roman" w:cs="Times New Roman"/>
          <w:color w:val="000000" w:themeColor="text1"/>
          <w:sz w:val="28"/>
          <w:szCs w:val="28"/>
          <w:shd w:val="clear" w:color="auto" w:fill="FFFFFF"/>
        </w:rPr>
        <w:t>внешних</w:t>
      </w:r>
      <w:r w:rsidR="00340BBF" w:rsidRPr="00D57231">
        <w:rPr>
          <w:rFonts w:ascii="Times New Roman" w:hAnsi="Times New Roman" w:cs="Times New Roman"/>
          <w:color w:val="000000" w:themeColor="text1"/>
          <w:sz w:val="28"/>
          <w:szCs w:val="28"/>
          <w:shd w:val="clear" w:color="auto" w:fill="FFFFFF"/>
        </w:rPr>
        <w:t>/внутренних</w:t>
      </w:r>
      <w:r w:rsidRPr="00D57231">
        <w:rPr>
          <w:rFonts w:ascii="Times New Roman" w:hAnsi="Times New Roman" w:cs="Times New Roman"/>
          <w:color w:val="000000" w:themeColor="text1"/>
          <w:sz w:val="28"/>
          <w:szCs w:val="28"/>
          <w:shd w:val="clear" w:color="auto" w:fill="FFFFFF"/>
        </w:rPr>
        <w:t xml:space="preserve"> </w:t>
      </w:r>
      <w:r w:rsidR="009953D2" w:rsidRPr="00D57231">
        <w:rPr>
          <w:rFonts w:ascii="Times New Roman" w:hAnsi="Times New Roman" w:cs="Times New Roman"/>
          <w:color w:val="000000" w:themeColor="text1"/>
          <w:sz w:val="28"/>
          <w:szCs w:val="28"/>
          <w:shd w:val="clear" w:color="auto" w:fill="FFFFFF"/>
        </w:rPr>
        <w:t>шоков</w:t>
      </w:r>
      <w:r w:rsidRPr="00D57231">
        <w:rPr>
          <w:rFonts w:ascii="Times New Roman" w:hAnsi="Times New Roman" w:cs="Times New Roman"/>
          <w:color w:val="000000" w:themeColor="text1"/>
          <w:sz w:val="28"/>
          <w:szCs w:val="28"/>
          <w:shd w:val="clear" w:color="auto" w:fill="FFFFFF"/>
        </w:rPr>
        <w:t xml:space="preserve"> для </w:t>
      </w:r>
      <w:r w:rsidR="00340BBF" w:rsidRPr="00D57231">
        <w:rPr>
          <w:rFonts w:ascii="Times New Roman" w:hAnsi="Times New Roman" w:cs="Times New Roman"/>
          <w:color w:val="000000" w:themeColor="text1"/>
          <w:sz w:val="28"/>
          <w:szCs w:val="28"/>
          <w:shd w:val="clear" w:color="auto" w:fill="FFFFFF"/>
        </w:rPr>
        <w:t>поддержания</w:t>
      </w:r>
      <w:r w:rsidRPr="00D57231">
        <w:rPr>
          <w:rFonts w:ascii="Times New Roman" w:hAnsi="Times New Roman" w:cs="Times New Roman"/>
          <w:color w:val="000000" w:themeColor="text1"/>
          <w:sz w:val="28"/>
          <w:szCs w:val="28"/>
          <w:shd w:val="clear" w:color="auto" w:fill="FFFFFF"/>
        </w:rPr>
        <w:t xml:space="preserve"> </w:t>
      </w:r>
      <w:r w:rsidR="009953D2" w:rsidRPr="00D57231">
        <w:rPr>
          <w:rFonts w:ascii="Times New Roman" w:hAnsi="Times New Roman" w:cs="Times New Roman"/>
          <w:color w:val="000000" w:themeColor="text1"/>
          <w:sz w:val="28"/>
          <w:szCs w:val="28"/>
          <w:shd w:val="clear" w:color="auto" w:fill="FFFFFF"/>
        </w:rPr>
        <w:t xml:space="preserve">макроэкономической </w:t>
      </w:r>
      <w:r w:rsidR="00340BBF" w:rsidRPr="00D57231">
        <w:rPr>
          <w:rFonts w:ascii="Times New Roman" w:hAnsi="Times New Roman" w:cs="Times New Roman"/>
          <w:color w:val="000000" w:themeColor="text1"/>
          <w:sz w:val="28"/>
          <w:szCs w:val="28"/>
          <w:shd w:val="clear" w:color="auto" w:fill="FFFFFF"/>
        </w:rPr>
        <w:t xml:space="preserve">и социальной </w:t>
      </w:r>
      <w:r w:rsidRPr="00D57231">
        <w:rPr>
          <w:rFonts w:ascii="Times New Roman" w:hAnsi="Times New Roman" w:cs="Times New Roman"/>
          <w:color w:val="000000" w:themeColor="text1"/>
          <w:sz w:val="28"/>
          <w:szCs w:val="28"/>
          <w:shd w:val="clear" w:color="auto" w:fill="FFFFFF"/>
        </w:rPr>
        <w:t>стабильности в стране.</w:t>
      </w:r>
    </w:p>
    <w:p w14:paraId="08B5061D" w14:textId="722D12FA" w:rsidR="009953D2" w:rsidRPr="00D57231" w:rsidRDefault="009953D2" w:rsidP="008D60BC">
      <w:pPr>
        <w:spacing w:after="0" w:line="240" w:lineRule="auto"/>
        <w:ind w:firstLine="709"/>
        <w:jc w:val="both"/>
        <w:rPr>
          <w:rFonts w:ascii="Times New Roman" w:hAnsi="Times New Roman" w:cs="Times New Roman"/>
          <w:color w:val="000000" w:themeColor="text1"/>
          <w:sz w:val="28"/>
          <w:szCs w:val="28"/>
          <w:shd w:val="clear" w:color="auto" w:fill="FFFFFF"/>
        </w:rPr>
      </w:pPr>
      <w:r w:rsidRPr="00D57231">
        <w:rPr>
          <w:rFonts w:ascii="Times New Roman" w:hAnsi="Times New Roman" w:cs="Times New Roman"/>
          <w:color w:val="000000" w:themeColor="text1"/>
          <w:sz w:val="28"/>
          <w:szCs w:val="28"/>
          <w:shd w:val="clear" w:color="auto" w:fill="FFFFFF"/>
        </w:rPr>
        <w:t>Основными направления</w:t>
      </w:r>
      <w:r w:rsidR="00A9162B" w:rsidRPr="00D57231">
        <w:rPr>
          <w:rFonts w:ascii="Times New Roman" w:hAnsi="Times New Roman" w:cs="Times New Roman"/>
          <w:color w:val="000000" w:themeColor="text1"/>
          <w:sz w:val="28"/>
          <w:szCs w:val="28"/>
          <w:shd w:val="clear" w:color="auto" w:fill="FFFFFF"/>
        </w:rPr>
        <w:t>ми</w:t>
      </w:r>
      <w:r w:rsidR="00340BBF" w:rsidRPr="00D57231">
        <w:rPr>
          <w:rFonts w:ascii="Times New Roman" w:hAnsi="Times New Roman" w:cs="Times New Roman"/>
          <w:color w:val="000000" w:themeColor="text1"/>
          <w:sz w:val="28"/>
          <w:szCs w:val="28"/>
          <w:shd w:val="clear" w:color="auto" w:fill="FFFFFF"/>
        </w:rPr>
        <w:t xml:space="preserve"> экономической политики в 2019</w:t>
      </w:r>
      <w:r w:rsidRPr="00D57231">
        <w:rPr>
          <w:rFonts w:ascii="Times New Roman" w:hAnsi="Times New Roman" w:cs="Times New Roman"/>
          <w:color w:val="000000" w:themeColor="text1"/>
          <w:sz w:val="28"/>
          <w:szCs w:val="28"/>
          <w:shd w:val="clear" w:color="auto" w:fill="FFFFFF"/>
        </w:rPr>
        <w:t xml:space="preserve"> году будут:</w:t>
      </w:r>
    </w:p>
    <w:p w14:paraId="5745BF8D" w14:textId="77777777" w:rsidR="0061118A" w:rsidRPr="00D57231" w:rsidRDefault="00340BBF" w:rsidP="00C02FF7">
      <w:pPr>
        <w:numPr>
          <w:ilvl w:val="0"/>
          <w:numId w:val="30"/>
        </w:numPr>
        <w:tabs>
          <w:tab w:val="left" w:pos="993"/>
        </w:tabs>
        <w:spacing w:after="0" w:line="240" w:lineRule="auto"/>
        <w:ind w:left="0" w:firstLine="709"/>
        <w:jc w:val="both"/>
        <w:rPr>
          <w:rFonts w:ascii="Times New Roman" w:eastAsia="Calibri" w:hAnsi="Times New Roman"/>
          <w:color w:val="000000" w:themeColor="text1"/>
          <w:sz w:val="28"/>
          <w:szCs w:val="28"/>
        </w:rPr>
      </w:pPr>
      <w:proofErr w:type="gramStart"/>
      <w:r w:rsidRPr="00D57231">
        <w:rPr>
          <w:rFonts w:ascii="Times New Roman" w:hAnsi="Times New Roman"/>
          <w:color w:val="000000" w:themeColor="text1"/>
          <w:sz w:val="28"/>
          <w:szCs w:val="28"/>
        </w:rPr>
        <w:t>сохранение</w:t>
      </w:r>
      <w:proofErr w:type="gramEnd"/>
      <w:r w:rsidR="00101336" w:rsidRPr="00D57231">
        <w:rPr>
          <w:rFonts w:ascii="Times New Roman" w:hAnsi="Times New Roman"/>
          <w:color w:val="000000" w:themeColor="text1"/>
          <w:sz w:val="28"/>
          <w:szCs w:val="28"/>
        </w:rPr>
        <w:t xml:space="preserve"> макроэкономической стабильности</w:t>
      </w:r>
      <w:r w:rsidR="00B27B4D" w:rsidRPr="00D57231">
        <w:rPr>
          <w:rFonts w:ascii="Times New Roman" w:hAnsi="Times New Roman"/>
          <w:color w:val="000000" w:themeColor="text1"/>
          <w:sz w:val="28"/>
          <w:szCs w:val="28"/>
        </w:rPr>
        <w:t xml:space="preserve"> в стране</w:t>
      </w:r>
      <w:r w:rsidR="00101336" w:rsidRPr="00D57231">
        <w:rPr>
          <w:rFonts w:ascii="Times New Roman" w:hAnsi="Times New Roman"/>
          <w:color w:val="000000" w:themeColor="text1"/>
          <w:sz w:val="28"/>
          <w:szCs w:val="28"/>
        </w:rPr>
        <w:t xml:space="preserve"> </w:t>
      </w:r>
      <w:r w:rsidRPr="00D57231">
        <w:rPr>
          <w:rFonts w:ascii="Times New Roman" w:hAnsi="Times New Roman"/>
          <w:color w:val="000000" w:themeColor="text1"/>
          <w:sz w:val="28"/>
          <w:szCs w:val="28"/>
        </w:rPr>
        <w:t xml:space="preserve">через осуществление согласованных мер денежно-кредитной и </w:t>
      </w:r>
      <w:r w:rsidR="0061118A" w:rsidRPr="00D57231">
        <w:rPr>
          <w:rFonts w:ascii="Times New Roman" w:hAnsi="Times New Roman"/>
          <w:color w:val="000000" w:themeColor="text1"/>
          <w:sz w:val="28"/>
          <w:szCs w:val="28"/>
        </w:rPr>
        <w:t>бюджетно-налоговой политик</w:t>
      </w:r>
      <w:r w:rsidRPr="00D57231">
        <w:rPr>
          <w:rFonts w:ascii="Times New Roman" w:eastAsia="Calibri" w:hAnsi="Times New Roman"/>
          <w:color w:val="000000" w:themeColor="text1"/>
          <w:sz w:val="28"/>
          <w:szCs w:val="28"/>
        </w:rPr>
        <w:t>;</w:t>
      </w:r>
    </w:p>
    <w:p w14:paraId="6E8AABC4" w14:textId="4B89E8C1" w:rsidR="007717A3" w:rsidRPr="00D57231" w:rsidRDefault="007E0E94" w:rsidP="00C02FF7">
      <w:pPr>
        <w:numPr>
          <w:ilvl w:val="0"/>
          <w:numId w:val="30"/>
        </w:numPr>
        <w:tabs>
          <w:tab w:val="left" w:pos="993"/>
        </w:tabs>
        <w:spacing w:after="0" w:line="240" w:lineRule="auto"/>
        <w:ind w:left="0" w:firstLine="709"/>
        <w:jc w:val="both"/>
        <w:rPr>
          <w:rFonts w:ascii="Times New Roman" w:eastAsia="Calibri" w:hAnsi="Times New Roman"/>
          <w:color w:val="000000" w:themeColor="text1"/>
          <w:sz w:val="28"/>
          <w:szCs w:val="28"/>
        </w:rPr>
      </w:pPr>
      <w:proofErr w:type="gramStart"/>
      <w:r w:rsidRPr="00D57231">
        <w:rPr>
          <w:rFonts w:ascii="Times New Roman" w:hAnsi="Times New Roman"/>
          <w:color w:val="000000" w:themeColor="text1"/>
          <w:sz w:val="28"/>
          <w:szCs w:val="28"/>
        </w:rPr>
        <w:t>дальнейшее</w:t>
      </w:r>
      <w:proofErr w:type="gramEnd"/>
      <w:r w:rsidRPr="00D57231">
        <w:rPr>
          <w:rFonts w:ascii="Times New Roman" w:hAnsi="Times New Roman"/>
          <w:color w:val="000000" w:themeColor="text1"/>
          <w:sz w:val="28"/>
          <w:szCs w:val="28"/>
        </w:rPr>
        <w:t xml:space="preserve"> развитие </w:t>
      </w:r>
      <w:r w:rsidR="009B2474" w:rsidRPr="00D57231">
        <w:rPr>
          <w:rFonts w:ascii="Times New Roman" w:hAnsi="Times New Roman"/>
          <w:color w:val="000000" w:themeColor="text1"/>
          <w:sz w:val="28"/>
          <w:szCs w:val="28"/>
        </w:rPr>
        <w:t xml:space="preserve">финансового </w:t>
      </w:r>
      <w:r w:rsidRPr="00D57231">
        <w:rPr>
          <w:rFonts w:ascii="Times New Roman" w:hAnsi="Times New Roman"/>
          <w:color w:val="000000" w:themeColor="text1"/>
          <w:sz w:val="28"/>
          <w:szCs w:val="28"/>
        </w:rPr>
        <w:t>рынка</w:t>
      </w:r>
      <w:r w:rsidR="009953D2" w:rsidRPr="00D57231">
        <w:rPr>
          <w:rFonts w:ascii="Times New Roman" w:hAnsi="Times New Roman"/>
          <w:color w:val="000000" w:themeColor="text1"/>
          <w:sz w:val="28"/>
          <w:szCs w:val="28"/>
        </w:rPr>
        <w:t>;</w:t>
      </w:r>
    </w:p>
    <w:p w14:paraId="58EC78EF" w14:textId="68EF8976" w:rsidR="007717A3" w:rsidRPr="00D57231" w:rsidRDefault="00A32C8C" w:rsidP="00C02FF7">
      <w:pPr>
        <w:numPr>
          <w:ilvl w:val="0"/>
          <w:numId w:val="30"/>
        </w:numPr>
        <w:tabs>
          <w:tab w:val="left" w:pos="993"/>
        </w:tabs>
        <w:spacing w:line="240" w:lineRule="auto"/>
        <w:ind w:left="0" w:firstLine="709"/>
        <w:jc w:val="both"/>
        <w:rPr>
          <w:rFonts w:ascii="Times New Roman" w:eastAsia="Calibri" w:hAnsi="Times New Roman"/>
          <w:color w:val="000000" w:themeColor="text1"/>
          <w:sz w:val="28"/>
          <w:szCs w:val="28"/>
        </w:rPr>
      </w:pPr>
      <w:proofErr w:type="gramStart"/>
      <w:r w:rsidRPr="00D57231">
        <w:rPr>
          <w:rFonts w:ascii="Times New Roman" w:eastAsia="Calibri" w:hAnsi="Times New Roman"/>
          <w:color w:val="000000" w:themeColor="text1"/>
          <w:sz w:val="28"/>
          <w:szCs w:val="28"/>
        </w:rPr>
        <w:t>обеспечение</w:t>
      </w:r>
      <w:proofErr w:type="gramEnd"/>
      <w:r w:rsidRPr="00D57231">
        <w:rPr>
          <w:rFonts w:ascii="Times New Roman" w:eastAsia="Calibri" w:hAnsi="Times New Roman"/>
          <w:color w:val="000000" w:themeColor="text1"/>
          <w:sz w:val="28"/>
          <w:szCs w:val="28"/>
        </w:rPr>
        <w:t xml:space="preserve"> и установление баланса в развити</w:t>
      </w:r>
      <w:r w:rsidR="00183D5A" w:rsidRPr="00D57231">
        <w:rPr>
          <w:rFonts w:ascii="Times New Roman" w:eastAsia="Calibri" w:hAnsi="Times New Roman"/>
          <w:color w:val="000000" w:themeColor="text1"/>
          <w:sz w:val="28"/>
          <w:szCs w:val="28"/>
        </w:rPr>
        <w:t>и</w:t>
      </w:r>
      <w:r w:rsidRPr="00D57231">
        <w:rPr>
          <w:rFonts w:ascii="Times New Roman" w:eastAsia="Calibri" w:hAnsi="Times New Roman"/>
          <w:color w:val="000000" w:themeColor="text1"/>
          <w:sz w:val="28"/>
          <w:szCs w:val="28"/>
        </w:rPr>
        <w:t xml:space="preserve"> регионов</w:t>
      </w:r>
      <w:r w:rsidR="00535078" w:rsidRPr="00D57231">
        <w:rPr>
          <w:rFonts w:ascii="Times New Roman" w:eastAsia="Calibri" w:hAnsi="Times New Roman"/>
          <w:color w:val="000000" w:themeColor="text1"/>
          <w:sz w:val="28"/>
          <w:szCs w:val="28"/>
        </w:rPr>
        <w:t>.</w:t>
      </w:r>
    </w:p>
    <w:p w14:paraId="02E8570C" w14:textId="29EB7FA5" w:rsidR="000323EC" w:rsidRDefault="0061118A" w:rsidP="008D60BC">
      <w:pPr>
        <w:spacing w:line="240" w:lineRule="auto"/>
        <w:ind w:firstLine="709"/>
        <w:jc w:val="both"/>
        <w:rPr>
          <w:rFonts w:ascii="Times New Roman" w:hAnsi="Times New Roman"/>
          <w:b/>
          <w:color w:val="000000" w:themeColor="text1"/>
          <w:sz w:val="28"/>
          <w:szCs w:val="28"/>
        </w:rPr>
      </w:pPr>
      <w:r w:rsidRPr="00D57231">
        <w:rPr>
          <w:rFonts w:ascii="Times New Roman" w:hAnsi="Times New Roman" w:cs="Times New Roman"/>
          <w:b/>
          <w:color w:val="000000" w:themeColor="text1"/>
          <w:sz w:val="28"/>
          <w:szCs w:val="28"/>
          <w:shd w:val="clear" w:color="auto" w:fill="FFFFFF"/>
        </w:rPr>
        <w:t>Сохранение макроэкономической стабильности в стране через осуществление согласованных мер денежно-кредитной и бюджетно-налоговой политик</w:t>
      </w:r>
    </w:p>
    <w:p w14:paraId="26602241" w14:textId="583EB58B" w:rsidR="00FD342E" w:rsidRPr="00D57231" w:rsidRDefault="00D51A88" w:rsidP="008D60BC">
      <w:pPr>
        <w:spacing w:line="240" w:lineRule="auto"/>
        <w:ind w:firstLine="709"/>
        <w:jc w:val="both"/>
        <w:rPr>
          <w:rFonts w:ascii="Times New Roman" w:hAnsi="Times New Roman" w:cs="Times New Roman"/>
          <w:color w:val="000000" w:themeColor="text1"/>
          <w:sz w:val="28"/>
          <w:szCs w:val="28"/>
          <w:shd w:val="clear" w:color="auto" w:fill="FFFFFF"/>
        </w:rPr>
      </w:pPr>
      <w:r w:rsidRPr="00D57231">
        <w:rPr>
          <w:rFonts w:ascii="Times New Roman" w:hAnsi="Times New Roman" w:cs="Times New Roman"/>
          <w:color w:val="000000" w:themeColor="text1"/>
          <w:sz w:val="28"/>
          <w:szCs w:val="28"/>
          <w:shd w:val="clear" w:color="auto" w:fill="FFFFFF"/>
        </w:rPr>
        <w:t>Политика Правительства и Национального банка будет на</w:t>
      </w:r>
      <w:r w:rsidR="00CD6EB2" w:rsidRPr="00D57231">
        <w:rPr>
          <w:rFonts w:ascii="Times New Roman" w:hAnsi="Times New Roman" w:cs="Times New Roman"/>
          <w:color w:val="000000" w:themeColor="text1"/>
          <w:sz w:val="28"/>
          <w:szCs w:val="28"/>
          <w:shd w:val="clear" w:color="auto" w:fill="FFFFFF"/>
        </w:rPr>
        <w:t xml:space="preserve">правлена на достижение целевых </w:t>
      </w:r>
      <w:r w:rsidR="005C6D67" w:rsidRPr="00D57231">
        <w:rPr>
          <w:rFonts w:ascii="Times New Roman" w:hAnsi="Times New Roman" w:cs="Times New Roman"/>
          <w:color w:val="000000" w:themeColor="text1"/>
          <w:sz w:val="28"/>
          <w:szCs w:val="28"/>
          <w:shd w:val="clear" w:color="auto" w:fill="FFFFFF"/>
        </w:rPr>
        <w:t>о</w:t>
      </w:r>
      <w:r w:rsidR="00CD6EB2" w:rsidRPr="00D57231">
        <w:rPr>
          <w:rFonts w:ascii="Times New Roman" w:hAnsi="Times New Roman" w:cs="Times New Roman"/>
          <w:color w:val="000000" w:themeColor="text1"/>
          <w:sz w:val="28"/>
          <w:szCs w:val="28"/>
          <w:shd w:val="clear" w:color="auto" w:fill="FFFFFF"/>
        </w:rPr>
        <w:t>риентиров</w:t>
      </w:r>
      <w:r w:rsidR="005C6D67" w:rsidRPr="00D57231">
        <w:rPr>
          <w:rFonts w:ascii="Times New Roman" w:hAnsi="Times New Roman"/>
          <w:color w:val="000000" w:themeColor="text1"/>
          <w:sz w:val="28"/>
          <w:szCs w:val="28"/>
        </w:rPr>
        <w:t xml:space="preserve">, заложенных </w:t>
      </w:r>
      <w:r w:rsidR="00383479" w:rsidRPr="00D57231">
        <w:rPr>
          <w:rFonts w:ascii="Times New Roman" w:hAnsi="Times New Roman"/>
          <w:color w:val="000000" w:themeColor="text1"/>
          <w:sz w:val="28"/>
          <w:szCs w:val="28"/>
        </w:rPr>
        <w:t>в программных документах</w:t>
      </w:r>
      <w:r w:rsidR="005C6D67" w:rsidRPr="00D57231">
        <w:rPr>
          <w:rFonts w:ascii="Times New Roman" w:hAnsi="Times New Roman"/>
          <w:color w:val="000000" w:themeColor="text1"/>
          <w:sz w:val="28"/>
          <w:szCs w:val="28"/>
        </w:rPr>
        <w:t>,</w:t>
      </w:r>
      <w:r w:rsidRPr="00D57231">
        <w:rPr>
          <w:rFonts w:ascii="Times New Roman" w:hAnsi="Times New Roman" w:cs="Times New Roman"/>
          <w:color w:val="000000" w:themeColor="text1"/>
          <w:sz w:val="28"/>
          <w:szCs w:val="28"/>
          <w:shd w:val="clear" w:color="auto" w:fill="FFFFFF"/>
        </w:rPr>
        <w:t xml:space="preserve"> </w:t>
      </w:r>
      <w:r w:rsidR="005C6D67" w:rsidRPr="00D57231">
        <w:rPr>
          <w:rFonts w:ascii="Times New Roman" w:hAnsi="Times New Roman" w:cs="Times New Roman"/>
          <w:color w:val="000000" w:themeColor="text1"/>
          <w:sz w:val="28"/>
          <w:szCs w:val="28"/>
          <w:shd w:val="clear" w:color="auto" w:fill="FFFFFF"/>
        </w:rPr>
        <w:t xml:space="preserve">по </w:t>
      </w:r>
      <w:r w:rsidR="005C6D67" w:rsidRPr="00D57231">
        <w:rPr>
          <w:rFonts w:ascii="Times New Roman" w:hAnsi="Times New Roman"/>
          <w:color w:val="000000" w:themeColor="text1"/>
          <w:sz w:val="28"/>
          <w:szCs w:val="28"/>
        </w:rPr>
        <w:t xml:space="preserve">обеспечению устойчивого экономического роста </w:t>
      </w:r>
      <w:r w:rsidR="005C6D67" w:rsidRPr="00D57231">
        <w:rPr>
          <w:rFonts w:ascii="Times New Roman" w:eastAsia="Times New Roman" w:hAnsi="Times New Roman"/>
          <w:bCs/>
          <w:color w:val="000000" w:themeColor="text1"/>
          <w:sz w:val="28"/>
          <w:szCs w:val="28"/>
          <w:lang w:eastAsia="ru-RU"/>
        </w:rPr>
        <w:t xml:space="preserve">и </w:t>
      </w:r>
      <w:r w:rsidR="00136B0A" w:rsidRPr="00D57231">
        <w:rPr>
          <w:rFonts w:ascii="Times New Roman" w:eastAsia="Times New Roman" w:hAnsi="Times New Roman"/>
          <w:bCs/>
          <w:color w:val="000000" w:themeColor="text1"/>
          <w:sz w:val="28"/>
          <w:szCs w:val="28"/>
          <w:lang w:eastAsia="ru-RU"/>
        </w:rPr>
        <w:t>сдерживани</w:t>
      </w:r>
      <w:r w:rsidR="003C3E04" w:rsidRPr="00D57231">
        <w:rPr>
          <w:rFonts w:ascii="Times New Roman" w:eastAsia="Times New Roman" w:hAnsi="Times New Roman"/>
          <w:bCs/>
          <w:color w:val="000000" w:themeColor="text1"/>
          <w:sz w:val="28"/>
          <w:szCs w:val="28"/>
          <w:lang w:eastAsia="ru-RU"/>
        </w:rPr>
        <w:t>ю</w:t>
      </w:r>
      <w:r w:rsidR="005C6D67" w:rsidRPr="00D57231">
        <w:rPr>
          <w:rFonts w:ascii="Times New Roman" w:eastAsia="Times New Roman" w:hAnsi="Times New Roman"/>
          <w:bCs/>
          <w:color w:val="000000" w:themeColor="text1"/>
          <w:sz w:val="28"/>
          <w:szCs w:val="28"/>
          <w:lang w:eastAsia="ru-RU"/>
        </w:rPr>
        <w:t xml:space="preserve"> инфляции </w:t>
      </w:r>
      <w:r w:rsidR="00183D5A" w:rsidRPr="00D57231">
        <w:rPr>
          <w:rFonts w:ascii="Times New Roman" w:eastAsia="Times New Roman" w:hAnsi="Times New Roman"/>
          <w:bCs/>
          <w:color w:val="000000" w:themeColor="text1"/>
          <w:sz w:val="28"/>
          <w:szCs w:val="28"/>
          <w:lang w:eastAsia="ru-RU"/>
        </w:rPr>
        <w:t>в пределах</w:t>
      </w:r>
      <w:r w:rsidR="005C6D67" w:rsidRPr="00D57231">
        <w:rPr>
          <w:rFonts w:ascii="Times New Roman" w:eastAsia="Times New Roman" w:hAnsi="Times New Roman"/>
          <w:bCs/>
          <w:color w:val="000000" w:themeColor="text1"/>
          <w:sz w:val="28"/>
          <w:szCs w:val="28"/>
          <w:lang w:eastAsia="ru-RU"/>
        </w:rPr>
        <w:t xml:space="preserve"> </w:t>
      </w:r>
      <w:r w:rsidR="00183D5A" w:rsidRPr="00D57231">
        <w:rPr>
          <w:rFonts w:ascii="Times New Roman" w:eastAsia="Times New Roman" w:hAnsi="Times New Roman"/>
          <w:bCs/>
          <w:color w:val="000000" w:themeColor="text1"/>
          <w:sz w:val="28"/>
          <w:szCs w:val="28"/>
          <w:lang w:eastAsia="ru-RU"/>
        </w:rPr>
        <w:t xml:space="preserve">среднесрочных </w:t>
      </w:r>
      <w:r w:rsidR="00136B0A" w:rsidRPr="00D57231">
        <w:rPr>
          <w:rFonts w:ascii="Times New Roman" w:eastAsia="Times New Roman" w:hAnsi="Times New Roman"/>
          <w:bCs/>
          <w:color w:val="000000" w:themeColor="text1"/>
          <w:sz w:val="28"/>
          <w:szCs w:val="28"/>
          <w:lang w:eastAsia="ru-RU"/>
        </w:rPr>
        <w:t xml:space="preserve">целевых </w:t>
      </w:r>
      <w:r w:rsidR="00183D5A" w:rsidRPr="00D57231">
        <w:rPr>
          <w:rFonts w:ascii="Times New Roman" w:eastAsia="Times New Roman" w:hAnsi="Times New Roman"/>
          <w:bCs/>
          <w:color w:val="000000" w:themeColor="text1"/>
          <w:sz w:val="28"/>
          <w:szCs w:val="28"/>
          <w:lang w:eastAsia="ru-RU"/>
        </w:rPr>
        <w:t xml:space="preserve">ориентиров в </w:t>
      </w:r>
      <w:r w:rsidR="005C6D67" w:rsidRPr="00D57231">
        <w:rPr>
          <w:rFonts w:ascii="Times New Roman" w:eastAsia="Times New Roman" w:hAnsi="Times New Roman"/>
          <w:bCs/>
          <w:color w:val="000000" w:themeColor="text1"/>
          <w:sz w:val="28"/>
          <w:szCs w:val="28"/>
          <w:lang w:eastAsia="ru-RU"/>
        </w:rPr>
        <w:t>5,0-7,0</w:t>
      </w:r>
      <w:r w:rsidR="005C6D67" w:rsidRPr="00D57231">
        <w:rPr>
          <w:rFonts w:ascii="Times New Roman" w:eastAsia="Times New Roman" w:hAnsi="Times New Roman"/>
          <w:bCs/>
          <w:color w:val="000000" w:themeColor="text1"/>
          <w:sz w:val="28"/>
          <w:szCs w:val="28"/>
          <w:lang w:val="kk-KZ" w:eastAsia="ru-RU"/>
        </w:rPr>
        <w:t xml:space="preserve"> </w:t>
      </w:r>
      <w:r w:rsidR="005C6D67" w:rsidRPr="00D57231">
        <w:rPr>
          <w:rFonts w:ascii="Times New Roman" w:eastAsia="Times New Roman" w:hAnsi="Times New Roman"/>
          <w:bCs/>
          <w:color w:val="000000" w:themeColor="text1"/>
          <w:sz w:val="28"/>
          <w:szCs w:val="28"/>
          <w:lang w:eastAsia="ru-RU"/>
        </w:rPr>
        <w:t>%, котор</w:t>
      </w:r>
      <w:r w:rsidR="00C16D8C" w:rsidRPr="00D57231">
        <w:rPr>
          <w:rFonts w:ascii="Times New Roman" w:eastAsia="Times New Roman" w:hAnsi="Times New Roman"/>
          <w:bCs/>
          <w:color w:val="000000" w:themeColor="text1"/>
          <w:sz w:val="28"/>
          <w:szCs w:val="28"/>
          <w:lang w:eastAsia="ru-RU"/>
        </w:rPr>
        <w:t>ые</w:t>
      </w:r>
      <w:r w:rsidR="005C6D67" w:rsidRPr="00D57231">
        <w:rPr>
          <w:rFonts w:ascii="Times New Roman" w:eastAsia="Times New Roman" w:hAnsi="Times New Roman"/>
          <w:bCs/>
          <w:color w:val="000000" w:themeColor="text1"/>
          <w:sz w:val="28"/>
          <w:szCs w:val="28"/>
          <w:lang w:eastAsia="ru-RU"/>
        </w:rPr>
        <w:t xml:space="preserve"> буд</w:t>
      </w:r>
      <w:r w:rsidR="00C16D8C" w:rsidRPr="00D57231">
        <w:rPr>
          <w:rFonts w:ascii="Times New Roman" w:eastAsia="Times New Roman" w:hAnsi="Times New Roman"/>
          <w:bCs/>
          <w:color w:val="000000" w:themeColor="text1"/>
          <w:sz w:val="28"/>
          <w:szCs w:val="28"/>
          <w:lang w:eastAsia="ru-RU"/>
        </w:rPr>
        <w:t>у</w:t>
      </w:r>
      <w:r w:rsidR="005C6D67" w:rsidRPr="00D57231">
        <w:rPr>
          <w:rFonts w:ascii="Times New Roman" w:eastAsia="Times New Roman" w:hAnsi="Times New Roman"/>
          <w:bCs/>
          <w:color w:val="000000" w:themeColor="text1"/>
          <w:sz w:val="28"/>
          <w:szCs w:val="28"/>
          <w:lang w:eastAsia="ru-RU"/>
        </w:rPr>
        <w:t xml:space="preserve">т достигаться </w:t>
      </w:r>
      <w:r w:rsidR="00C36A48" w:rsidRPr="00D57231">
        <w:rPr>
          <w:rFonts w:ascii="Times New Roman" w:hAnsi="Times New Roman" w:cs="Times New Roman"/>
          <w:color w:val="000000" w:themeColor="text1"/>
          <w:sz w:val="28"/>
          <w:szCs w:val="28"/>
          <w:shd w:val="clear" w:color="auto" w:fill="FFFFFF"/>
        </w:rPr>
        <w:t>через скоординированную денежно-кредитную и налогово-бюджетную политики</w:t>
      </w:r>
      <w:r w:rsidR="003716F7" w:rsidRPr="00D57231">
        <w:rPr>
          <w:rFonts w:ascii="Times New Roman" w:hAnsi="Times New Roman" w:cs="Times New Roman"/>
          <w:color w:val="000000" w:themeColor="text1"/>
          <w:sz w:val="28"/>
          <w:szCs w:val="28"/>
          <w:shd w:val="clear" w:color="auto" w:fill="FFFFFF"/>
        </w:rPr>
        <w:t>.</w:t>
      </w:r>
    </w:p>
    <w:p w14:paraId="6CD5B7DD" w14:textId="6D03D540" w:rsidR="00724DC2" w:rsidRPr="00D57231" w:rsidRDefault="00724DC2" w:rsidP="008D60BC">
      <w:pPr>
        <w:spacing w:after="0" w:line="240" w:lineRule="auto"/>
        <w:ind w:firstLine="709"/>
        <w:jc w:val="both"/>
        <w:rPr>
          <w:rFonts w:ascii="Times New Roman" w:eastAsia="Calibri" w:hAnsi="Times New Roman"/>
          <w:color w:val="000000" w:themeColor="text1"/>
          <w:sz w:val="28"/>
          <w:szCs w:val="28"/>
        </w:rPr>
      </w:pPr>
      <w:r w:rsidRPr="00D57231">
        <w:rPr>
          <w:rFonts w:ascii="Times New Roman" w:eastAsia="Calibri" w:hAnsi="Times New Roman"/>
          <w:color w:val="000000" w:themeColor="text1"/>
          <w:sz w:val="28"/>
          <w:szCs w:val="28"/>
        </w:rPr>
        <w:lastRenderedPageBreak/>
        <w:t xml:space="preserve">Экономическая политика государства будет ориентирована на </w:t>
      </w:r>
      <w:r w:rsidR="00BF2406" w:rsidRPr="00D57231">
        <w:rPr>
          <w:rFonts w:ascii="Times New Roman" w:eastAsia="Calibri" w:hAnsi="Times New Roman"/>
          <w:color w:val="000000" w:themeColor="text1"/>
          <w:sz w:val="28"/>
          <w:szCs w:val="28"/>
        </w:rPr>
        <w:t xml:space="preserve">сохранение </w:t>
      </w:r>
      <w:r w:rsidR="004E0569" w:rsidRPr="00D57231">
        <w:rPr>
          <w:rFonts w:ascii="Times New Roman" w:eastAsia="Calibri" w:hAnsi="Times New Roman"/>
          <w:color w:val="000000" w:themeColor="text1"/>
          <w:sz w:val="28"/>
          <w:szCs w:val="28"/>
        </w:rPr>
        <w:t>экономического роста</w:t>
      </w:r>
      <w:r w:rsidR="00BF2406" w:rsidRPr="00D57231">
        <w:rPr>
          <w:rFonts w:ascii="Times New Roman" w:eastAsia="Calibri" w:hAnsi="Times New Roman"/>
          <w:color w:val="000000" w:themeColor="text1"/>
          <w:sz w:val="28"/>
          <w:szCs w:val="28"/>
        </w:rPr>
        <w:t xml:space="preserve">, </w:t>
      </w:r>
      <w:r w:rsidR="004E0569" w:rsidRPr="00D57231">
        <w:rPr>
          <w:rFonts w:ascii="Times New Roman" w:eastAsia="Calibri" w:hAnsi="Times New Roman"/>
          <w:color w:val="000000" w:themeColor="text1"/>
          <w:sz w:val="28"/>
          <w:szCs w:val="28"/>
        </w:rPr>
        <w:t xml:space="preserve">создание базиса для устойчивого экономического развития, </w:t>
      </w:r>
      <w:r w:rsidRPr="00D57231">
        <w:rPr>
          <w:rFonts w:ascii="Times New Roman" w:eastAsia="Calibri" w:hAnsi="Times New Roman"/>
          <w:color w:val="000000" w:themeColor="text1"/>
          <w:sz w:val="28"/>
          <w:szCs w:val="28"/>
        </w:rPr>
        <w:t xml:space="preserve">обеспечение занятости, стабильных доходов, создание производительных рабочих мест. Будут проводиться реформы для создания конкурентоспособной цифровой экономики через формирование благоприятных условий для предпринимателей, применение инновационных и </w:t>
      </w:r>
      <w:proofErr w:type="spellStart"/>
      <w:r w:rsidRPr="00D57231">
        <w:rPr>
          <w:rFonts w:ascii="Times New Roman" w:eastAsia="Calibri" w:hAnsi="Times New Roman"/>
          <w:color w:val="000000" w:themeColor="text1"/>
          <w:sz w:val="28"/>
          <w:szCs w:val="28"/>
        </w:rPr>
        <w:t>природосберегающих</w:t>
      </w:r>
      <w:proofErr w:type="spellEnd"/>
      <w:r w:rsidRPr="00D57231">
        <w:rPr>
          <w:rFonts w:ascii="Times New Roman" w:eastAsia="Calibri" w:hAnsi="Times New Roman"/>
          <w:color w:val="000000" w:themeColor="text1"/>
          <w:sz w:val="28"/>
          <w:szCs w:val="28"/>
        </w:rPr>
        <w:t xml:space="preserve"> технологий.</w:t>
      </w:r>
    </w:p>
    <w:p w14:paraId="0DEAFE83" w14:textId="1C7FF937" w:rsidR="00EF5A24" w:rsidRPr="00D57231" w:rsidRDefault="00EF5A24" w:rsidP="008D60BC">
      <w:pPr>
        <w:spacing w:after="0" w:line="240" w:lineRule="auto"/>
        <w:ind w:firstLine="709"/>
        <w:jc w:val="both"/>
        <w:rPr>
          <w:rFonts w:ascii="Times New Roman" w:eastAsia="Calibri" w:hAnsi="Times New Roman"/>
          <w:color w:val="000000" w:themeColor="text1"/>
          <w:sz w:val="28"/>
          <w:szCs w:val="28"/>
        </w:rPr>
      </w:pPr>
      <w:r w:rsidRPr="00D57231">
        <w:rPr>
          <w:rFonts w:ascii="Times New Roman" w:eastAsia="Calibri" w:hAnsi="Times New Roman"/>
          <w:color w:val="000000" w:themeColor="text1"/>
          <w:sz w:val="28"/>
          <w:szCs w:val="28"/>
        </w:rPr>
        <w:t>Инфляционная среда в республике будет формироваться под влиянием</w:t>
      </w:r>
      <w:r w:rsidR="00515DB4">
        <w:rPr>
          <w:rFonts w:ascii="Times New Roman" w:eastAsia="Calibri" w:hAnsi="Times New Roman"/>
          <w:color w:val="000000" w:themeColor="text1"/>
          <w:sz w:val="28"/>
          <w:szCs w:val="28"/>
        </w:rPr>
        <w:t xml:space="preserve"> широкого спектра факторов, как</w:t>
      </w:r>
      <w:r w:rsidRPr="00D57231">
        <w:rPr>
          <w:rFonts w:ascii="Times New Roman" w:eastAsia="Calibri" w:hAnsi="Times New Roman"/>
          <w:color w:val="000000" w:themeColor="text1"/>
          <w:sz w:val="28"/>
          <w:szCs w:val="28"/>
        </w:rPr>
        <w:t xml:space="preserve"> например: развитие внешней экономической среды, насыщенность внутреннего рынка продовольственными товарами, фискальная политика и другие</w:t>
      </w:r>
      <w:r w:rsidR="00AA5C4C" w:rsidRPr="00D57231">
        <w:rPr>
          <w:rFonts w:ascii="Times New Roman" w:eastAsia="Calibri" w:hAnsi="Times New Roman"/>
          <w:color w:val="000000" w:themeColor="text1"/>
          <w:sz w:val="28"/>
          <w:szCs w:val="28"/>
        </w:rPr>
        <w:t xml:space="preserve">. </w:t>
      </w:r>
    </w:p>
    <w:p w14:paraId="58F21E42" w14:textId="76181923" w:rsidR="00456BD0" w:rsidRPr="00D57231" w:rsidRDefault="00515DB4" w:rsidP="008D60BC">
      <w:pPr>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С учетом ожидаемого макроэкономического развития</w:t>
      </w:r>
      <w:r w:rsidR="00EF5A24" w:rsidRPr="00D57231">
        <w:rPr>
          <w:rFonts w:ascii="Times New Roman" w:eastAsia="Calibri" w:hAnsi="Times New Roman"/>
          <w:color w:val="000000" w:themeColor="text1"/>
          <w:sz w:val="28"/>
          <w:szCs w:val="28"/>
        </w:rPr>
        <w:t xml:space="preserve"> денежно-кредитная политика в 2019 году будет нацелена на формирование благоприятной инфляционной среды в стране.</w:t>
      </w:r>
    </w:p>
    <w:p w14:paraId="21E5DACC" w14:textId="4F205ECE" w:rsidR="00FD219C" w:rsidRPr="00D57231" w:rsidRDefault="00FD219C" w:rsidP="008D60BC">
      <w:pPr>
        <w:spacing w:after="0" w:line="240" w:lineRule="auto"/>
        <w:ind w:firstLine="709"/>
        <w:jc w:val="both"/>
        <w:rPr>
          <w:rFonts w:ascii="Times New Roman" w:eastAsia="Calibri" w:hAnsi="Times New Roman"/>
          <w:color w:val="000000" w:themeColor="text1"/>
          <w:sz w:val="28"/>
          <w:szCs w:val="28"/>
        </w:rPr>
      </w:pPr>
      <w:r w:rsidRPr="00D57231">
        <w:rPr>
          <w:rFonts w:ascii="Times New Roman" w:eastAsia="Calibri" w:hAnsi="Times New Roman"/>
          <w:color w:val="000000" w:themeColor="text1"/>
          <w:sz w:val="28"/>
          <w:szCs w:val="28"/>
        </w:rPr>
        <w:t xml:space="preserve">Бюджетно-налоговая политика остается важнейшим элементом при проведении эффективной денежно-кредитной политики. Бюджетная консолидация, закрепленная Законом Кыргызской Республики </w:t>
      </w:r>
      <w:r w:rsidR="004831EF">
        <w:rPr>
          <w:rFonts w:ascii="Times New Roman" w:eastAsia="Calibri" w:hAnsi="Times New Roman"/>
          <w:color w:val="000000" w:themeColor="text1"/>
          <w:sz w:val="28"/>
          <w:szCs w:val="28"/>
        </w:rPr>
        <w:t xml:space="preserve">                             </w:t>
      </w:r>
      <w:proofErr w:type="gramStart"/>
      <w:r w:rsidR="004831EF">
        <w:rPr>
          <w:rFonts w:ascii="Times New Roman" w:eastAsia="Calibri" w:hAnsi="Times New Roman"/>
          <w:color w:val="000000" w:themeColor="text1"/>
          <w:sz w:val="28"/>
          <w:szCs w:val="28"/>
        </w:rPr>
        <w:t xml:space="preserve">   </w:t>
      </w:r>
      <w:r w:rsidRPr="00D57231">
        <w:rPr>
          <w:rFonts w:ascii="Times New Roman" w:eastAsia="Calibri" w:hAnsi="Times New Roman"/>
          <w:color w:val="000000" w:themeColor="text1"/>
          <w:sz w:val="28"/>
          <w:szCs w:val="28"/>
        </w:rPr>
        <w:t>«</w:t>
      </w:r>
      <w:proofErr w:type="gramEnd"/>
      <w:r w:rsidRPr="00D57231">
        <w:rPr>
          <w:rFonts w:ascii="Times New Roman" w:eastAsia="Calibri" w:hAnsi="Times New Roman"/>
          <w:color w:val="000000" w:themeColor="text1"/>
          <w:sz w:val="28"/>
          <w:szCs w:val="28"/>
        </w:rPr>
        <w:t>О республиканском бюджете Кыргызской Республики на 2019 год и прогнозе на 2020-2021 годы», будет способствовать более эффективному управлению ликвидностью в экономике. Координация мер денежно-кредитной и бюджетно-налоговой политик будет реализована на практике посредством постоянного об</w:t>
      </w:r>
      <w:r w:rsidR="00515DB4">
        <w:rPr>
          <w:rFonts w:ascii="Times New Roman" w:eastAsia="Calibri" w:hAnsi="Times New Roman"/>
          <w:color w:val="000000" w:themeColor="text1"/>
          <w:sz w:val="28"/>
          <w:szCs w:val="28"/>
        </w:rPr>
        <w:t>мена информацией и согласования</w:t>
      </w:r>
      <w:r w:rsidRPr="00D57231">
        <w:rPr>
          <w:rFonts w:ascii="Times New Roman" w:eastAsia="Calibri" w:hAnsi="Times New Roman"/>
          <w:color w:val="000000" w:themeColor="text1"/>
          <w:sz w:val="28"/>
          <w:szCs w:val="28"/>
        </w:rPr>
        <w:t xml:space="preserve"> вопросов в рамках действующего Межведомственного координационного совета Министерства финансов Кыргызской Республики и Национального банка. </w:t>
      </w:r>
    </w:p>
    <w:p w14:paraId="1CFD3A5B" w14:textId="73F75FDF" w:rsidR="004F75C2" w:rsidRPr="00D57231" w:rsidRDefault="004F75C2" w:rsidP="008D60BC">
      <w:pPr>
        <w:spacing w:after="0" w:line="240" w:lineRule="auto"/>
        <w:ind w:firstLine="709"/>
        <w:jc w:val="both"/>
        <w:rPr>
          <w:rFonts w:ascii="Times New Roman" w:eastAsia="Calibri" w:hAnsi="Times New Roman"/>
          <w:color w:val="000000" w:themeColor="text1"/>
          <w:sz w:val="28"/>
          <w:szCs w:val="28"/>
        </w:rPr>
      </w:pPr>
      <w:r w:rsidRPr="00D57231">
        <w:rPr>
          <w:rFonts w:ascii="Times New Roman" w:eastAsia="Calibri" w:hAnsi="Times New Roman"/>
          <w:color w:val="000000" w:themeColor="text1"/>
          <w:sz w:val="28"/>
          <w:szCs w:val="28"/>
        </w:rPr>
        <w:t>Важным условием эффективного влияния денежно-кредитной политики на экономику является плавающий валютный курс. В этой связи Национальный банк, как и прежде, продолжит следовать принятому Кыргызской Республикой режиму плавающего обменного курса. Формирование обменного курса будет основываться на рыночном механизме. Действия Национального банка на внутреннем валютном рынке будут направлены на сглаживание резких колебаний обменного курса.</w:t>
      </w:r>
      <w:r w:rsidR="00F06673" w:rsidRPr="00D57231">
        <w:rPr>
          <w:rFonts w:ascii="Times New Roman" w:eastAsia="Calibri" w:hAnsi="Times New Roman"/>
          <w:color w:val="000000" w:themeColor="text1"/>
          <w:sz w:val="28"/>
          <w:szCs w:val="28"/>
        </w:rPr>
        <w:t xml:space="preserve"> </w:t>
      </w:r>
      <w:r w:rsidRPr="00D57231">
        <w:rPr>
          <w:rFonts w:ascii="Times New Roman" w:eastAsia="Calibri" w:hAnsi="Times New Roman"/>
          <w:color w:val="000000" w:themeColor="text1"/>
          <w:sz w:val="28"/>
          <w:szCs w:val="28"/>
        </w:rPr>
        <w:t>В случае усиления внешних рисков</w:t>
      </w:r>
      <w:r w:rsidR="00F06673" w:rsidRPr="00D57231">
        <w:rPr>
          <w:rFonts w:ascii="Times New Roman" w:eastAsia="Calibri" w:hAnsi="Times New Roman"/>
          <w:color w:val="000000" w:themeColor="text1"/>
          <w:sz w:val="28"/>
          <w:szCs w:val="28"/>
        </w:rPr>
        <w:t xml:space="preserve">, которые будут оказывать влияние на внутренний валютный рынок, будут </w:t>
      </w:r>
      <w:r w:rsidRPr="00D57231">
        <w:rPr>
          <w:rFonts w:ascii="Times New Roman" w:eastAsia="Calibri" w:hAnsi="Times New Roman"/>
          <w:color w:val="000000" w:themeColor="text1"/>
          <w:sz w:val="28"/>
          <w:szCs w:val="28"/>
        </w:rPr>
        <w:t>при</w:t>
      </w:r>
      <w:r w:rsidR="00F06673" w:rsidRPr="00D57231">
        <w:rPr>
          <w:rFonts w:ascii="Times New Roman" w:eastAsia="Calibri" w:hAnsi="Times New Roman"/>
          <w:color w:val="000000" w:themeColor="text1"/>
          <w:sz w:val="28"/>
          <w:szCs w:val="28"/>
        </w:rPr>
        <w:t xml:space="preserve">няты </w:t>
      </w:r>
      <w:r w:rsidRPr="00D57231">
        <w:rPr>
          <w:rFonts w:ascii="Times New Roman" w:eastAsia="Calibri" w:hAnsi="Times New Roman"/>
          <w:color w:val="000000" w:themeColor="text1"/>
          <w:sz w:val="28"/>
          <w:szCs w:val="28"/>
        </w:rPr>
        <w:t xml:space="preserve">необходимые меры для смягчения возможных негативных последствий. </w:t>
      </w:r>
    </w:p>
    <w:p w14:paraId="43FA975F" w14:textId="37ED5E41" w:rsidR="003716F7" w:rsidRPr="00D57231" w:rsidRDefault="00561820" w:rsidP="008D60BC">
      <w:pPr>
        <w:spacing w:after="0" w:line="240" w:lineRule="auto"/>
        <w:ind w:firstLine="709"/>
        <w:jc w:val="both"/>
        <w:rPr>
          <w:rFonts w:ascii="Times New Roman" w:eastAsia="Calibri" w:hAnsi="Times New Roman"/>
          <w:color w:val="000000" w:themeColor="text1"/>
          <w:sz w:val="28"/>
          <w:szCs w:val="28"/>
        </w:rPr>
      </w:pPr>
      <w:r w:rsidRPr="00D57231">
        <w:rPr>
          <w:rFonts w:ascii="Times New Roman" w:eastAsia="Calibri" w:hAnsi="Times New Roman"/>
          <w:color w:val="000000" w:themeColor="text1"/>
          <w:sz w:val="28"/>
          <w:szCs w:val="28"/>
        </w:rPr>
        <w:t xml:space="preserve">Концептуальные основы фискальной политики Кыргызской Республики будут </w:t>
      </w:r>
      <w:r w:rsidR="005C6D67" w:rsidRPr="00D57231">
        <w:rPr>
          <w:rFonts w:ascii="Times New Roman" w:eastAsia="Calibri" w:hAnsi="Times New Roman"/>
          <w:color w:val="000000" w:themeColor="text1"/>
          <w:sz w:val="28"/>
          <w:szCs w:val="28"/>
        </w:rPr>
        <w:t>предопределяться</w:t>
      </w:r>
      <w:r w:rsidR="008706ED" w:rsidRPr="00D57231">
        <w:rPr>
          <w:rFonts w:ascii="Times New Roman" w:eastAsia="Calibri" w:hAnsi="Times New Roman"/>
          <w:color w:val="000000" w:themeColor="text1"/>
          <w:sz w:val="28"/>
          <w:szCs w:val="28"/>
        </w:rPr>
        <w:t xml:space="preserve"> в рамках Концепции фискальной политики Кыргызской Республик</w:t>
      </w:r>
      <w:r w:rsidR="00323ACE">
        <w:rPr>
          <w:rFonts w:ascii="Times New Roman" w:eastAsia="Calibri" w:hAnsi="Times New Roman"/>
          <w:color w:val="000000" w:themeColor="text1"/>
          <w:sz w:val="28"/>
          <w:szCs w:val="28"/>
          <w:lang w:val="ky-KG"/>
        </w:rPr>
        <w:t>и</w:t>
      </w:r>
      <w:r w:rsidR="008706ED" w:rsidRPr="00D57231">
        <w:rPr>
          <w:rFonts w:ascii="Times New Roman" w:eastAsia="Calibri" w:hAnsi="Times New Roman"/>
          <w:color w:val="000000" w:themeColor="text1"/>
          <w:sz w:val="28"/>
          <w:szCs w:val="28"/>
        </w:rPr>
        <w:t xml:space="preserve"> на 2015-2020 годы</w:t>
      </w:r>
      <w:r w:rsidR="00323ACE">
        <w:rPr>
          <w:rFonts w:ascii="Times New Roman" w:eastAsia="Calibri" w:hAnsi="Times New Roman"/>
          <w:color w:val="000000" w:themeColor="text1"/>
          <w:sz w:val="28"/>
          <w:szCs w:val="28"/>
          <w:lang w:val="ky-KG"/>
        </w:rPr>
        <w:t>, утвержденной</w:t>
      </w:r>
      <w:r w:rsidR="008706ED" w:rsidRPr="00D57231">
        <w:rPr>
          <w:rFonts w:ascii="Times New Roman" w:eastAsia="Calibri" w:hAnsi="Times New Roman"/>
          <w:color w:val="000000" w:themeColor="text1"/>
          <w:sz w:val="28"/>
          <w:szCs w:val="28"/>
        </w:rPr>
        <w:t xml:space="preserve"> постановление</w:t>
      </w:r>
      <w:r w:rsidR="00323ACE">
        <w:rPr>
          <w:rFonts w:ascii="Times New Roman" w:eastAsia="Calibri" w:hAnsi="Times New Roman"/>
          <w:color w:val="000000" w:themeColor="text1"/>
          <w:sz w:val="28"/>
          <w:szCs w:val="28"/>
          <w:lang w:val="ky-KG"/>
        </w:rPr>
        <w:t>м</w:t>
      </w:r>
      <w:r w:rsidR="008706ED" w:rsidRPr="00D57231">
        <w:rPr>
          <w:rFonts w:ascii="Times New Roman" w:eastAsia="Calibri" w:hAnsi="Times New Roman"/>
          <w:color w:val="000000" w:themeColor="text1"/>
          <w:sz w:val="28"/>
          <w:szCs w:val="28"/>
        </w:rPr>
        <w:t xml:space="preserve"> Правител</w:t>
      </w:r>
      <w:r w:rsidR="0020399E">
        <w:rPr>
          <w:rFonts w:ascii="Times New Roman" w:eastAsia="Calibri" w:hAnsi="Times New Roman"/>
          <w:color w:val="000000" w:themeColor="text1"/>
          <w:sz w:val="28"/>
          <w:szCs w:val="28"/>
        </w:rPr>
        <w:t xml:space="preserve">ьства Кыргызской Республики от </w:t>
      </w:r>
      <w:r w:rsidR="008706ED" w:rsidRPr="00D57231">
        <w:rPr>
          <w:rFonts w:ascii="Times New Roman" w:eastAsia="Calibri" w:hAnsi="Times New Roman"/>
          <w:color w:val="000000" w:themeColor="text1"/>
          <w:sz w:val="28"/>
          <w:szCs w:val="28"/>
        </w:rPr>
        <w:t>7 июля 2015</w:t>
      </w:r>
      <w:r w:rsidR="0009267B" w:rsidRPr="00D57231">
        <w:rPr>
          <w:rFonts w:ascii="Times New Roman" w:eastAsia="Calibri" w:hAnsi="Times New Roman"/>
          <w:color w:val="000000" w:themeColor="text1"/>
          <w:sz w:val="28"/>
          <w:szCs w:val="28"/>
          <w:lang w:val="ky-KG"/>
        </w:rPr>
        <w:t xml:space="preserve"> </w:t>
      </w:r>
      <w:r w:rsidR="008706ED" w:rsidRPr="00D57231">
        <w:rPr>
          <w:rFonts w:ascii="Times New Roman" w:eastAsia="Calibri" w:hAnsi="Times New Roman"/>
          <w:color w:val="000000" w:themeColor="text1"/>
          <w:sz w:val="28"/>
          <w:szCs w:val="28"/>
        </w:rPr>
        <w:t>года №</w:t>
      </w:r>
      <w:r w:rsidR="0020399E">
        <w:rPr>
          <w:rFonts w:ascii="Times New Roman" w:eastAsia="Calibri" w:hAnsi="Times New Roman"/>
          <w:color w:val="000000" w:themeColor="text1"/>
          <w:sz w:val="28"/>
          <w:szCs w:val="28"/>
        </w:rPr>
        <w:t xml:space="preserve"> </w:t>
      </w:r>
      <w:r w:rsidR="00323ACE">
        <w:rPr>
          <w:rFonts w:ascii="Times New Roman" w:eastAsia="Calibri" w:hAnsi="Times New Roman"/>
          <w:color w:val="000000" w:themeColor="text1"/>
          <w:sz w:val="28"/>
          <w:szCs w:val="28"/>
        </w:rPr>
        <w:t>455</w:t>
      </w:r>
      <w:r w:rsidR="005C6D67" w:rsidRPr="00D57231">
        <w:rPr>
          <w:rFonts w:ascii="Times New Roman" w:eastAsia="Calibri" w:hAnsi="Times New Roman"/>
          <w:color w:val="000000" w:themeColor="text1"/>
          <w:sz w:val="28"/>
          <w:szCs w:val="28"/>
        </w:rPr>
        <w:t xml:space="preserve">, </w:t>
      </w:r>
      <w:r w:rsidR="003E3317" w:rsidRPr="00D57231">
        <w:rPr>
          <w:rFonts w:ascii="Times New Roman" w:eastAsia="Calibri" w:hAnsi="Times New Roman"/>
          <w:color w:val="000000" w:themeColor="text1"/>
          <w:sz w:val="28"/>
          <w:szCs w:val="28"/>
        </w:rPr>
        <w:t xml:space="preserve">а также </w:t>
      </w:r>
      <w:r w:rsidR="005C6D67" w:rsidRPr="00D57231">
        <w:rPr>
          <w:rFonts w:ascii="Times New Roman" w:eastAsia="Calibri" w:hAnsi="Times New Roman"/>
          <w:color w:val="000000" w:themeColor="text1"/>
          <w:sz w:val="28"/>
          <w:szCs w:val="28"/>
        </w:rPr>
        <w:t xml:space="preserve">заложенных </w:t>
      </w:r>
      <w:r w:rsidR="003E3317" w:rsidRPr="00D57231">
        <w:rPr>
          <w:rFonts w:ascii="Times New Roman" w:eastAsia="Calibri" w:hAnsi="Times New Roman"/>
          <w:color w:val="000000" w:themeColor="text1"/>
          <w:sz w:val="28"/>
          <w:szCs w:val="28"/>
        </w:rPr>
        <w:t xml:space="preserve">мер в </w:t>
      </w:r>
      <w:r w:rsidR="0020399E">
        <w:rPr>
          <w:rFonts w:ascii="Times New Roman" w:eastAsia="Calibri" w:hAnsi="Times New Roman"/>
          <w:color w:val="000000" w:themeColor="text1"/>
          <w:sz w:val="28"/>
          <w:szCs w:val="28"/>
        </w:rPr>
        <w:t>программных документах</w:t>
      </w:r>
      <w:r w:rsidR="005C6D67" w:rsidRPr="00D57231">
        <w:rPr>
          <w:rFonts w:ascii="Times New Roman" w:eastAsia="Calibri" w:hAnsi="Times New Roman"/>
          <w:color w:val="000000" w:themeColor="text1"/>
          <w:sz w:val="28"/>
          <w:szCs w:val="28"/>
        </w:rPr>
        <w:t xml:space="preserve"> (</w:t>
      </w:r>
      <w:r w:rsidR="00C026A2">
        <w:rPr>
          <w:rFonts w:ascii="Times New Roman" w:hAnsi="Times New Roman" w:cs="Times New Roman"/>
          <w:color w:val="000000" w:themeColor="text1"/>
          <w:sz w:val="28"/>
          <w:szCs w:val="28"/>
          <w:shd w:val="clear" w:color="auto" w:fill="FFFFFF"/>
        </w:rPr>
        <w:t>Программа</w:t>
      </w:r>
      <w:r w:rsidR="00C026A2" w:rsidRPr="00D57231">
        <w:rPr>
          <w:rFonts w:ascii="Times New Roman" w:hAnsi="Times New Roman" w:cs="Times New Roman"/>
          <w:color w:val="000000" w:themeColor="text1"/>
          <w:sz w:val="28"/>
          <w:szCs w:val="28"/>
          <w:shd w:val="clear" w:color="auto" w:fill="FFFFFF"/>
        </w:rPr>
        <w:t xml:space="preserve"> </w:t>
      </w:r>
      <w:r w:rsidR="00C026A2">
        <w:rPr>
          <w:rFonts w:ascii="Times New Roman" w:hAnsi="Times New Roman" w:cs="Times New Roman"/>
          <w:color w:val="000000" w:themeColor="text1"/>
          <w:sz w:val="28"/>
          <w:szCs w:val="28"/>
          <w:shd w:val="clear" w:color="auto" w:fill="FFFFFF"/>
        </w:rPr>
        <w:t>Правительства</w:t>
      </w:r>
      <w:r w:rsidR="00520F30">
        <w:rPr>
          <w:rFonts w:ascii="Times New Roman" w:eastAsia="Calibri" w:hAnsi="Times New Roman"/>
          <w:color w:val="000000" w:themeColor="text1"/>
          <w:sz w:val="28"/>
          <w:szCs w:val="28"/>
        </w:rPr>
        <w:t xml:space="preserve">, </w:t>
      </w:r>
      <w:r w:rsidR="00520F30" w:rsidRPr="00520F30">
        <w:rPr>
          <w:rFonts w:ascii="Times New Roman" w:eastAsia="Calibri" w:hAnsi="Times New Roman"/>
          <w:color w:val="000000" w:themeColor="text1"/>
          <w:sz w:val="28"/>
          <w:szCs w:val="28"/>
        </w:rPr>
        <w:t>Национальн</w:t>
      </w:r>
      <w:r w:rsidR="00520F30">
        <w:rPr>
          <w:rFonts w:ascii="Times New Roman" w:eastAsia="Calibri" w:hAnsi="Times New Roman"/>
          <w:color w:val="000000" w:themeColor="text1"/>
          <w:sz w:val="28"/>
          <w:szCs w:val="28"/>
        </w:rPr>
        <w:t>ая</w:t>
      </w:r>
      <w:r w:rsidR="00520F30" w:rsidRPr="00520F30">
        <w:rPr>
          <w:rFonts w:ascii="Times New Roman" w:eastAsia="Calibri" w:hAnsi="Times New Roman"/>
          <w:color w:val="000000" w:themeColor="text1"/>
          <w:sz w:val="28"/>
          <w:szCs w:val="28"/>
        </w:rPr>
        <w:t xml:space="preserve"> стратеги</w:t>
      </w:r>
      <w:r w:rsidR="00520F30">
        <w:rPr>
          <w:rFonts w:ascii="Times New Roman" w:eastAsia="Calibri" w:hAnsi="Times New Roman"/>
          <w:color w:val="000000" w:themeColor="text1"/>
          <w:sz w:val="28"/>
          <w:szCs w:val="28"/>
        </w:rPr>
        <w:t>я</w:t>
      </w:r>
      <w:r w:rsidR="00520F30" w:rsidRPr="00520F30">
        <w:rPr>
          <w:rFonts w:ascii="Times New Roman" w:eastAsia="Calibri" w:hAnsi="Times New Roman"/>
          <w:color w:val="000000" w:themeColor="text1"/>
          <w:sz w:val="28"/>
          <w:szCs w:val="28"/>
        </w:rPr>
        <w:t xml:space="preserve"> развития Кыргызской Республики на 2018-2040 годы</w:t>
      </w:r>
      <w:r w:rsidR="005C6D67" w:rsidRPr="00520F30">
        <w:rPr>
          <w:rFonts w:ascii="Times New Roman" w:eastAsia="Calibri" w:hAnsi="Times New Roman"/>
          <w:color w:val="000000" w:themeColor="text1"/>
          <w:sz w:val="28"/>
          <w:szCs w:val="28"/>
        </w:rPr>
        <w:t>)</w:t>
      </w:r>
      <w:r w:rsidR="002C7E50" w:rsidRPr="00D57231">
        <w:rPr>
          <w:rFonts w:ascii="Times New Roman" w:eastAsia="Calibri" w:hAnsi="Times New Roman"/>
          <w:color w:val="000000" w:themeColor="text1"/>
          <w:sz w:val="28"/>
          <w:szCs w:val="28"/>
        </w:rPr>
        <w:t xml:space="preserve">. Политика будет </w:t>
      </w:r>
      <w:r w:rsidR="008706ED" w:rsidRPr="00D57231">
        <w:rPr>
          <w:rFonts w:ascii="Times New Roman" w:eastAsia="Calibri" w:hAnsi="Times New Roman"/>
          <w:color w:val="000000" w:themeColor="text1"/>
          <w:sz w:val="28"/>
          <w:szCs w:val="28"/>
        </w:rPr>
        <w:t xml:space="preserve">направлена </w:t>
      </w:r>
      <w:r w:rsidR="00C36A48" w:rsidRPr="00D57231">
        <w:rPr>
          <w:rFonts w:ascii="Times New Roman" w:eastAsia="Calibri" w:hAnsi="Times New Roman"/>
          <w:color w:val="000000" w:themeColor="text1"/>
          <w:sz w:val="28"/>
          <w:szCs w:val="28"/>
        </w:rPr>
        <w:t>на эффективную реализацию выработанных мер государственной политики и обеспечение сбалансированного роста экономики</w:t>
      </w:r>
      <w:r w:rsidR="008706ED" w:rsidRPr="00D57231">
        <w:rPr>
          <w:rFonts w:ascii="Times New Roman" w:eastAsia="Calibri" w:hAnsi="Times New Roman"/>
          <w:color w:val="000000" w:themeColor="text1"/>
          <w:sz w:val="28"/>
          <w:szCs w:val="28"/>
        </w:rPr>
        <w:t>.</w:t>
      </w:r>
      <w:r w:rsidRPr="00D57231">
        <w:rPr>
          <w:rFonts w:ascii="Times New Roman" w:eastAsia="Calibri" w:hAnsi="Times New Roman"/>
          <w:color w:val="000000" w:themeColor="text1"/>
          <w:sz w:val="28"/>
          <w:szCs w:val="28"/>
        </w:rPr>
        <w:t xml:space="preserve"> Сохранится стимулирующая роль ф</w:t>
      </w:r>
      <w:r w:rsidR="00DD0064">
        <w:rPr>
          <w:rFonts w:ascii="Times New Roman" w:eastAsia="Calibri" w:hAnsi="Times New Roman"/>
          <w:color w:val="000000" w:themeColor="text1"/>
          <w:sz w:val="28"/>
          <w:szCs w:val="28"/>
        </w:rPr>
        <w:t>искальной политики, направленной</w:t>
      </w:r>
      <w:r w:rsidRPr="00D57231">
        <w:rPr>
          <w:rFonts w:ascii="Times New Roman" w:eastAsia="Calibri" w:hAnsi="Times New Roman"/>
          <w:color w:val="000000" w:themeColor="text1"/>
          <w:sz w:val="28"/>
          <w:szCs w:val="28"/>
        </w:rPr>
        <w:t xml:space="preserve"> на диверсификацию, технологическое обновление и модернизацию производства, повышение </w:t>
      </w:r>
      <w:r w:rsidRPr="00D57231">
        <w:rPr>
          <w:rFonts w:ascii="Times New Roman" w:eastAsia="Calibri" w:hAnsi="Times New Roman"/>
          <w:color w:val="000000" w:themeColor="text1"/>
          <w:sz w:val="28"/>
          <w:szCs w:val="28"/>
        </w:rPr>
        <w:lastRenderedPageBreak/>
        <w:t>конкурентоспособности экономики</w:t>
      </w:r>
      <w:r w:rsidR="00981F8D" w:rsidRPr="00D57231">
        <w:rPr>
          <w:rFonts w:ascii="Times New Roman" w:eastAsia="Calibri" w:hAnsi="Times New Roman"/>
          <w:color w:val="000000" w:themeColor="text1"/>
          <w:sz w:val="28"/>
          <w:szCs w:val="28"/>
        </w:rPr>
        <w:t xml:space="preserve"> через фискальные инструменты (электронная </w:t>
      </w:r>
      <w:proofErr w:type="spellStart"/>
      <w:r w:rsidR="00981F8D" w:rsidRPr="00D57231">
        <w:rPr>
          <w:rFonts w:ascii="Times New Roman" w:eastAsia="Calibri" w:hAnsi="Times New Roman"/>
          <w:color w:val="000000" w:themeColor="text1"/>
          <w:sz w:val="28"/>
          <w:szCs w:val="28"/>
        </w:rPr>
        <w:t>фискализация</w:t>
      </w:r>
      <w:proofErr w:type="spellEnd"/>
      <w:r w:rsidR="00981F8D" w:rsidRPr="00D57231">
        <w:rPr>
          <w:rFonts w:ascii="Times New Roman" w:eastAsia="Calibri" w:hAnsi="Times New Roman"/>
          <w:color w:val="000000" w:themeColor="text1"/>
          <w:sz w:val="28"/>
          <w:szCs w:val="28"/>
        </w:rPr>
        <w:t>, налоговые льготы, экспортные субсидии, кредитование и др.)</w:t>
      </w:r>
      <w:r w:rsidRPr="00D57231">
        <w:rPr>
          <w:rFonts w:ascii="Times New Roman" w:eastAsia="Calibri" w:hAnsi="Times New Roman"/>
          <w:color w:val="000000" w:themeColor="text1"/>
          <w:sz w:val="28"/>
          <w:szCs w:val="28"/>
        </w:rPr>
        <w:t>.</w:t>
      </w:r>
    </w:p>
    <w:p w14:paraId="7F8E031B" w14:textId="0323AB50" w:rsidR="008706ED" w:rsidRPr="00D57231" w:rsidRDefault="008706ED" w:rsidP="008D60BC">
      <w:pPr>
        <w:spacing w:after="0" w:line="240" w:lineRule="auto"/>
        <w:ind w:firstLine="709"/>
        <w:jc w:val="both"/>
        <w:rPr>
          <w:rFonts w:ascii="Times New Roman" w:eastAsia="Calibri" w:hAnsi="Times New Roman"/>
          <w:color w:val="000000" w:themeColor="text1"/>
          <w:sz w:val="28"/>
          <w:szCs w:val="28"/>
        </w:rPr>
      </w:pPr>
      <w:r w:rsidRPr="00D57231">
        <w:rPr>
          <w:rFonts w:ascii="Times New Roman" w:eastAsia="Calibri" w:hAnsi="Times New Roman"/>
          <w:color w:val="000000" w:themeColor="text1"/>
          <w:sz w:val="28"/>
          <w:szCs w:val="28"/>
        </w:rPr>
        <w:t>Бюджетная политика будет реализовываться в соответствии с</w:t>
      </w:r>
      <w:r w:rsidR="000A5805" w:rsidRPr="00D57231">
        <w:rPr>
          <w:rFonts w:ascii="Times New Roman" w:eastAsia="Calibri" w:hAnsi="Times New Roman"/>
          <w:color w:val="000000" w:themeColor="text1"/>
          <w:sz w:val="28"/>
          <w:szCs w:val="28"/>
        </w:rPr>
        <w:t xml:space="preserve"> Бюджетной резолюцией Кыргызской Республики </w:t>
      </w:r>
      <w:r w:rsidR="00BB15AD" w:rsidRPr="00BB15AD">
        <w:rPr>
          <w:rFonts w:ascii="Times New Roman" w:eastAsia="Calibri" w:hAnsi="Times New Roman"/>
          <w:color w:val="000000" w:themeColor="text1"/>
          <w:sz w:val="28"/>
          <w:szCs w:val="28"/>
        </w:rPr>
        <w:t>на 2019 год и прогнозом на                     2020-2021 годы</w:t>
      </w:r>
      <w:r w:rsidR="00BB15AD">
        <w:rPr>
          <w:rFonts w:ascii="Times New Roman" w:eastAsia="Calibri" w:hAnsi="Times New Roman"/>
          <w:color w:val="000000" w:themeColor="text1"/>
          <w:sz w:val="28"/>
          <w:szCs w:val="28"/>
          <w:lang w:val="ky-KG"/>
        </w:rPr>
        <w:t>,</w:t>
      </w:r>
      <w:r w:rsidR="00BB15AD" w:rsidRPr="00D57231">
        <w:rPr>
          <w:rFonts w:ascii="Times New Roman" w:eastAsia="Calibri" w:hAnsi="Times New Roman"/>
          <w:color w:val="000000" w:themeColor="text1"/>
          <w:sz w:val="28"/>
          <w:szCs w:val="28"/>
        </w:rPr>
        <w:t xml:space="preserve"> </w:t>
      </w:r>
      <w:r w:rsidR="00BB15AD">
        <w:rPr>
          <w:rFonts w:ascii="Times New Roman" w:eastAsia="Calibri" w:hAnsi="Times New Roman"/>
          <w:color w:val="000000" w:themeColor="text1"/>
          <w:sz w:val="28"/>
          <w:szCs w:val="28"/>
          <w:lang w:val="ky-KG"/>
        </w:rPr>
        <w:t xml:space="preserve">утвержденной </w:t>
      </w:r>
      <w:r w:rsidR="000A5805" w:rsidRPr="00D57231">
        <w:rPr>
          <w:rFonts w:ascii="Times New Roman" w:eastAsia="Calibri" w:hAnsi="Times New Roman"/>
          <w:color w:val="000000" w:themeColor="text1"/>
          <w:sz w:val="28"/>
          <w:szCs w:val="28"/>
        </w:rPr>
        <w:t>постановление</w:t>
      </w:r>
      <w:r w:rsidR="00BB15AD">
        <w:rPr>
          <w:rFonts w:ascii="Times New Roman" w:eastAsia="Calibri" w:hAnsi="Times New Roman"/>
          <w:color w:val="000000" w:themeColor="text1"/>
          <w:sz w:val="28"/>
          <w:szCs w:val="28"/>
          <w:lang w:val="ky-KG"/>
        </w:rPr>
        <w:t>м</w:t>
      </w:r>
      <w:r w:rsidR="000A5805" w:rsidRPr="00D57231">
        <w:rPr>
          <w:rFonts w:ascii="Times New Roman" w:eastAsia="Calibri" w:hAnsi="Times New Roman"/>
          <w:color w:val="000000" w:themeColor="text1"/>
          <w:sz w:val="28"/>
          <w:szCs w:val="28"/>
        </w:rPr>
        <w:t xml:space="preserve"> </w:t>
      </w:r>
      <w:proofErr w:type="spellStart"/>
      <w:r w:rsidR="00820251" w:rsidRPr="00820251">
        <w:rPr>
          <w:rFonts w:ascii="Times New Roman" w:eastAsia="Calibri" w:hAnsi="Times New Roman"/>
          <w:color w:val="000000" w:themeColor="text1"/>
          <w:sz w:val="28"/>
          <w:szCs w:val="28"/>
        </w:rPr>
        <w:t>Жогорку</w:t>
      </w:r>
      <w:proofErr w:type="spellEnd"/>
      <w:r w:rsidR="00820251" w:rsidRPr="00820251">
        <w:rPr>
          <w:rFonts w:ascii="Times New Roman" w:eastAsia="Calibri" w:hAnsi="Times New Roman"/>
          <w:color w:val="000000" w:themeColor="text1"/>
          <w:sz w:val="28"/>
          <w:szCs w:val="28"/>
        </w:rPr>
        <w:t xml:space="preserve"> </w:t>
      </w:r>
      <w:proofErr w:type="spellStart"/>
      <w:r w:rsidR="00820251" w:rsidRPr="00820251">
        <w:rPr>
          <w:rFonts w:ascii="Times New Roman" w:eastAsia="Calibri" w:hAnsi="Times New Roman"/>
          <w:color w:val="000000" w:themeColor="text1"/>
          <w:sz w:val="28"/>
          <w:szCs w:val="28"/>
        </w:rPr>
        <w:t>Кенеша</w:t>
      </w:r>
      <w:proofErr w:type="spellEnd"/>
      <w:r w:rsidR="00820251" w:rsidRPr="00820251">
        <w:rPr>
          <w:rFonts w:ascii="Times New Roman" w:eastAsia="Calibri" w:hAnsi="Times New Roman"/>
          <w:color w:val="000000" w:themeColor="text1"/>
          <w:sz w:val="28"/>
          <w:szCs w:val="28"/>
        </w:rPr>
        <w:t xml:space="preserve"> </w:t>
      </w:r>
      <w:r w:rsidR="000A5805" w:rsidRPr="00D57231">
        <w:rPr>
          <w:rFonts w:ascii="Times New Roman" w:eastAsia="Calibri" w:hAnsi="Times New Roman"/>
          <w:color w:val="000000" w:themeColor="text1"/>
          <w:sz w:val="28"/>
          <w:szCs w:val="28"/>
        </w:rPr>
        <w:t>Кыргызской Республики от 26 апреля 2018 года №</w:t>
      </w:r>
      <w:r w:rsidR="008D60BC">
        <w:rPr>
          <w:rFonts w:ascii="Times New Roman" w:eastAsia="Calibri" w:hAnsi="Times New Roman"/>
          <w:color w:val="000000" w:themeColor="text1"/>
          <w:sz w:val="28"/>
          <w:szCs w:val="28"/>
        </w:rPr>
        <w:t xml:space="preserve"> </w:t>
      </w:r>
      <w:r w:rsidR="000A5805" w:rsidRPr="00D57231">
        <w:rPr>
          <w:rFonts w:ascii="Times New Roman" w:eastAsia="Calibri" w:hAnsi="Times New Roman"/>
          <w:color w:val="000000" w:themeColor="text1"/>
          <w:sz w:val="28"/>
          <w:szCs w:val="28"/>
        </w:rPr>
        <w:t>2397-</w:t>
      </w:r>
      <w:r w:rsidR="000A5805" w:rsidRPr="00BB15AD">
        <w:rPr>
          <w:rFonts w:ascii="Times New Roman" w:eastAsia="Calibri" w:hAnsi="Times New Roman"/>
          <w:color w:val="000000" w:themeColor="text1"/>
          <w:sz w:val="28"/>
          <w:szCs w:val="28"/>
        </w:rPr>
        <w:t>VI</w:t>
      </w:r>
      <w:r w:rsidR="000A5805" w:rsidRPr="00D57231">
        <w:rPr>
          <w:rFonts w:ascii="Times New Roman" w:eastAsia="Calibri" w:hAnsi="Times New Roman"/>
          <w:color w:val="000000" w:themeColor="text1"/>
          <w:sz w:val="28"/>
          <w:szCs w:val="28"/>
        </w:rPr>
        <w:t xml:space="preserve">, </w:t>
      </w:r>
      <w:r w:rsidR="00C36A48" w:rsidRPr="00D57231">
        <w:rPr>
          <w:rFonts w:ascii="Times New Roman" w:eastAsia="Calibri" w:hAnsi="Times New Roman"/>
          <w:color w:val="000000" w:themeColor="text1"/>
          <w:sz w:val="28"/>
          <w:szCs w:val="28"/>
        </w:rPr>
        <w:t xml:space="preserve">Стратегией развития управления государственными финансами </w:t>
      </w:r>
      <w:r w:rsidR="00DF6548" w:rsidRPr="00DF6548">
        <w:rPr>
          <w:rFonts w:ascii="Times New Roman" w:eastAsia="Calibri" w:hAnsi="Times New Roman"/>
          <w:color w:val="000000" w:themeColor="text1"/>
          <w:sz w:val="28"/>
          <w:szCs w:val="28"/>
        </w:rPr>
        <w:t>в Кыргызской Республике</w:t>
      </w:r>
      <w:r w:rsidR="00DF6548">
        <w:t xml:space="preserve"> </w:t>
      </w:r>
      <w:r w:rsidR="00C36A48" w:rsidRPr="00D57231">
        <w:rPr>
          <w:rFonts w:ascii="Times New Roman" w:eastAsia="Calibri" w:hAnsi="Times New Roman"/>
          <w:color w:val="000000" w:themeColor="text1"/>
          <w:sz w:val="28"/>
          <w:szCs w:val="28"/>
        </w:rPr>
        <w:t xml:space="preserve">на </w:t>
      </w:r>
      <w:r w:rsidR="00DF6548">
        <w:rPr>
          <w:rFonts w:ascii="Times New Roman" w:eastAsia="Calibri" w:hAnsi="Times New Roman"/>
          <w:color w:val="000000" w:themeColor="text1"/>
          <w:sz w:val="28"/>
          <w:szCs w:val="28"/>
          <w:lang w:val="ky-KG"/>
        </w:rPr>
        <w:t xml:space="preserve"> </w:t>
      </w:r>
      <w:r w:rsidR="00C36A48" w:rsidRPr="00D57231">
        <w:rPr>
          <w:rFonts w:ascii="Times New Roman" w:eastAsia="Calibri" w:hAnsi="Times New Roman"/>
          <w:color w:val="000000" w:themeColor="text1"/>
          <w:sz w:val="28"/>
          <w:szCs w:val="28"/>
        </w:rPr>
        <w:t>2017</w:t>
      </w:r>
      <w:r w:rsidR="00561820" w:rsidRPr="00D57231">
        <w:rPr>
          <w:rFonts w:ascii="Times New Roman" w:eastAsia="Calibri" w:hAnsi="Times New Roman"/>
          <w:color w:val="000000" w:themeColor="text1"/>
          <w:sz w:val="28"/>
          <w:szCs w:val="28"/>
        </w:rPr>
        <w:t>-</w:t>
      </w:r>
      <w:r w:rsidR="00C36A48" w:rsidRPr="00D57231">
        <w:rPr>
          <w:rFonts w:ascii="Times New Roman" w:eastAsia="Calibri" w:hAnsi="Times New Roman"/>
          <w:color w:val="000000" w:themeColor="text1"/>
          <w:sz w:val="28"/>
          <w:szCs w:val="28"/>
        </w:rPr>
        <w:t>2025 годы</w:t>
      </w:r>
      <w:r w:rsidR="00DF6548">
        <w:rPr>
          <w:rFonts w:ascii="Times New Roman" w:eastAsia="Calibri" w:hAnsi="Times New Roman"/>
          <w:color w:val="000000" w:themeColor="text1"/>
          <w:sz w:val="28"/>
          <w:szCs w:val="28"/>
          <w:lang w:val="ky-KG"/>
        </w:rPr>
        <w:t>,</w:t>
      </w:r>
      <w:r w:rsidR="00C36A48" w:rsidRPr="00D57231">
        <w:rPr>
          <w:rFonts w:ascii="Times New Roman" w:eastAsia="Calibri" w:hAnsi="Times New Roman"/>
          <w:color w:val="000000" w:themeColor="text1"/>
          <w:sz w:val="28"/>
          <w:szCs w:val="28"/>
        </w:rPr>
        <w:t xml:space="preserve"> </w:t>
      </w:r>
      <w:r w:rsidR="00DF6548">
        <w:rPr>
          <w:rFonts w:ascii="Times New Roman" w:eastAsia="Calibri" w:hAnsi="Times New Roman"/>
          <w:color w:val="000000" w:themeColor="text1"/>
          <w:sz w:val="28"/>
          <w:szCs w:val="28"/>
          <w:lang w:val="ky-KG"/>
        </w:rPr>
        <w:t xml:space="preserve">утвержденной </w:t>
      </w:r>
      <w:r w:rsidR="00DF6548" w:rsidRPr="00D57231">
        <w:rPr>
          <w:rFonts w:ascii="Times New Roman" w:eastAsia="Calibri" w:hAnsi="Times New Roman"/>
          <w:color w:val="000000" w:themeColor="text1"/>
          <w:sz w:val="28"/>
          <w:szCs w:val="28"/>
        </w:rPr>
        <w:t>постановление</w:t>
      </w:r>
      <w:r w:rsidR="00DF6548">
        <w:rPr>
          <w:rFonts w:ascii="Times New Roman" w:eastAsia="Calibri" w:hAnsi="Times New Roman"/>
          <w:color w:val="000000" w:themeColor="text1"/>
          <w:sz w:val="28"/>
          <w:szCs w:val="28"/>
          <w:lang w:val="ky-KG"/>
        </w:rPr>
        <w:t>м</w:t>
      </w:r>
      <w:r w:rsidR="00C36A48" w:rsidRPr="00D57231">
        <w:rPr>
          <w:rFonts w:ascii="Times New Roman" w:eastAsia="Calibri" w:hAnsi="Times New Roman"/>
          <w:color w:val="000000" w:themeColor="text1"/>
          <w:sz w:val="28"/>
          <w:szCs w:val="28"/>
        </w:rPr>
        <w:t xml:space="preserve"> Правительства Кыргызской Республики от 22 декабря 2016 года № 696, </w:t>
      </w:r>
      <w:r w:rsidRPr="00D57231">
        <w:rPr>
          <w:rFonts w:ascii="Times New Roman" w:eastAsia="Calibri" w:hAnsi="Times New Roman"/>
          <w:color w:val="000000" w:themeColor="text1"/>
          <w:sz w:val="28"/>
          <w:szCs w:val="28"/>
        </w:rPr>
        <w:t>Основными направлениями фискальной политики Кыргызской Республики на 201</w:t>
      </w:r>
      <w:r w:rsidR="00820251" w:rsidRPr="00AB71BB">
        <w:rPr>
          <w:rFonts w:ascii="Times New Roman" w:eastAsia="Calibri" w:hAnsi="Times New Roman"/>
          <w:color w:val="000000" w:themeColor="text1"/>
          <w:sz w:val="28"/>
          <w:szCs w:val="28"/>
        </w:rPr>
        <w:t>9</w:t>
      </w:r>
      <w:r w:rsidRPr="00D57231">
        <w:rPr>
          <w:rFonts w:ascii="Times New Roman" w:eastAsia="Calibri" w:hAnsi="Times New Roman"/>
          <w:color w:val="000000" w:themeColor="text1"/>
          <w:sz w:val="28"/>
          <w:szCs w:val="28"/>
        </w:rPr>
        <w:t>-202</w:t>
      </w:r>
      <w:r w:rsidR="00820251" w:rsidRPr="00AB71BB">
        <w:rPr>
          <w:rFonts w:ascii="Times New Roman" w:eastAsia="Calibri" w:hAnsi="Times New Roman"/>
          <w:color w:val="000000" w:themeColor="text1"/>
          <w:sz w:val="28"/>
          <w:szCs w:val="28"/>
        </w:rPr>
        <w:t>1</w:t>
      </w:r>
      <w:r w:rsidRPr="00D57231">
        <w:rPr>
          <w:rFonts w:ascii="Times New Roman" w:eastAsia="Calibri" w:hAnsi="Times New Roman"/>
          <w:color w:val="000000" w:themeColor="text1"/>
          <w:sz w:val="28"/>
          <w:szCs w:val="28"/>
        </w:rPr>
        <w:t xml:space="preserve"> годы</w:t>
      </w:r>
      <w:r w:rsidR="00DF6548">
        <w:rPr>
          <w:rFonts w:ascii="Times New Roman" w:eastAsia="Calibri" w:hAnsi="Times New Roman"/>
          <w:color w:val="000000" w:themeColor="text1"/>
          <w:sz w:val="28"/>
          <w:szCs w:val="28"/>
          <w:lang w:val="ky-KG"/>
        </w:rPr>
        <w:t>,</w:t>
      </w:r>
      <w:r w:rsidRPr="00D57231">
        <w:rPr>
          <w:rFonts w:ascii="Times New Roman" w:eastAsia="Calibri" w:hAnsi="Times New Roman"/>
          <w:color w:val="000000" w:themeColor="text1"/>
          <w:sz w:val="28"/>
          <w:szCs w:val="28"/>
        </w:rPr>
        <w:t xml:space="preserve"> </w:t>
      </w:r>
      <w:r w:rsidR="00DF6548">
        <w:rPr>
          <w:rFonts w:ascii="Times New Roman" w:eastAsia="Calibri" w:hAnsi="Times New Roman"/>
          <w:color w:val="000000" w:themeColor="text1"/>
          <w:sz w:val="28"/>
          <w:szCs w:val="28"/>
          <w:lang w:val="ky-KG"/>
        </w:rPr>
        <w:t xml:space="preserve">утвержденной </w:t>
      </w:r>
      <w:r w:rsidR="00DF6548" w:rsidRPr="00D57231">
        <w:rPr>
          <w:rFonts w:ascii="Times New Roman" w:eastAsia="Calibri" w:hAnsi="Times New Roman"/>
          <w:color w:val="000000" w:themeColor="text1"/>
          <w:sz w:val="28"/>
          <w:szCs w:val="28"/>
        </w:rPr>
        <w:t>постановление</w:t>
      </w:r>
      <w:r w:rsidR="00DF6548">
        <w:rPr>
          <w:rFonts w:ascii="Times New Roman" w:eastAsia="Calibri" w:hAnsi="Times New Roman"/>
          <w:color w:val="000000" w:themeColor="text1"/>
          <w:sz w:val="28"/>
          <w:szCs w:val="28"/>
          <w:lang w:val="ky-KG"/>
        </w:rPr>
        <w:t>м</w:t>
      </w:r>
      <w:r w:rsidR="00C36A48" w:rsidRPr="00D57231">
        <w:rPr>
          <w:rFonts w:ascii="Times New Roman" w:eastAsia="Calibri" w:hAnsi="Times New Roman"/>
          <w:color w:val="000000" w:themeColor="text1"/>
          <w:sz w:val="28"/>
          <w:szCs w:val="28"/>
        </w:rPr>
        <w:t xml:space="preserve"> Правительства Кыргызской Республики от </w:t>
      </w:r>
      <w:r w:rsidR="00515DB4">
        <w:rPr>
          <w:rFonts w:ascii="Times New Roman" w:eastAsia="Calibri" w:hAnsi="Times New Roman"/>
          <w:color w:val="000000" w:themeColor="text1"/>
          <w:sz w:val="28"/>
          <w:szCs w:val="28"/>
          <w:lang w:val="ky-KG"/>
        </w:rPr>
        <w:t xml:space="preserve">            </w:t>
      </w:r>
      <w:r w:rsidR="00820251" w:rsidRPr="00820251">
        <w:rPr>
          <w:rFonts w:ascii="Times New Roman" w:eastAsia="Calibri" w:hAnsi="Times New Roman"/>
          <w:color w:val="000000" w:themeColor="text1"/>
          <w:sz w:val="28"/>
          <w:szCs w:val="28"/>
        </w:rPr>
        <w:t>23 августа 2018 года №</w:t>
      </w:r>
      <w:r w:rsidR="0088001E">
        <w:rPr>
          <w:rFonts w:ascii="Times New Roman" w:eastAsia="Calibri" w:hAnsi="Times New Roman"/>
          <w:color w:val="000000" w:themeColor="text1"/>
          <w:sz w:val="28"/>
          <w:szCs w:val="28"/>
        </w:rPr>
        <w:t xml:space="preserve"> </w:t>
      </w:r>
      <w:r w:rsidR="00820251" w:rsidRPr="00820251">
        <w:rPr>
          <w:rFonts w:ascii="Times New Roman" w:eastAsia="Calibri" w:hAnsi="Times New Roman"/>
          <w:color w:val="000000" w:themeColor="text1"/>
          <w:sz w:val="28"/>
          <w:szCs w:val="28"/>
        </w:rPr>
        <w:t>397</w:t>
      </w:r>
      <w:r w:rsidR="00515DB4">
        <w:rPr>
          <w:rFonts w:ascii="Times New Roman" w:eastAsia="Calibri" w:hAnsi="Times New Roman"/>
          <w:color w:val="000000" w:themeColor="text1"/>
          <w:sz w:val="28"/>
          <w:szCs w:val="28"/>
          <w:lang w:val="ky-KG"/>
        </w:rPr>
        <w:t>,</w:t>
      </w:r>
      <w:r w:rsidR="00C36A48" w:rsidRPr="00D57231">
        <w:rPr>
          <w:rFonts w:ascii="Times New Roman" w:eastAsia="Calibri" w:hAnsi="Times New Roman"/>
          <w:color w:val="000000" w:themeColor="text1"/>
          <w:sz w:val="28"/>
          <w:szCs w:val="28"/>
        </w:rPr>
        <w:t xml:space="preserve"> </w:t>
      </w:r>
      <w:r w:rsidR="00101336" w:rsidRPr="00D57231">
        <w:rPr>
          <w:rFonts w:ascii="Times New Roman" w:eastAsia="Calibri" w:hAnsi="Times New Roman"/>
          <w:color w:val="000000" w:themeColor="text1"/>
          <w:sz w:val="28"/>
          <w:szCs w:val="28"/>
        </w:rPr>
        <w:t xml:space="preserve">и </w:t>
      </w:r>
      <w:r w:rsidRPr="00D57231">
        <w:rPr>
          <w:rFonts w:ascii="Times New Roman" w:eastAsia="Calibri" w:hAnsi="Times New Roman"/>
          <w:color w:val="000000" w:themeColor="text1"/>
          <w:sz w:val="28"/>
          <w:szCs w:val="28"/>
        </w:rPr>
        <w:t>будет направлена на</w:t>
      </w:r>
      <w:r w:rsidR="00C36A48" w:rsidRPr="00D57231">
        <w:rPr>
          <w:rFonts w:ascii="Times New Roman" w:eastAsia="Calibri" w:hAnsi="Times New Roman"/>
          <w:color w:val="000000" w:themeColor="text1"/>
          <w:sz w:val="28"/>
          <w:szCs w:val="28"/>
        </w:rPr>
        <w:t xml:space="preserve"> </w:t>
      </w:r>
      <w:r w:rsidR="00E30C43" w:rsidRPr="00D57231">
        <w:rPr>
          <w:rFonts w:ascii="Times New Roman" w:eastAsia="Calibri" w:hAnsi="Times New Roman"/>
          <w:color w:val="000000" w:themeColor="text1"/>
          <w:sz w:val="28"/>
          <w:szCs w:val="28"/>
        </w:rPr>
        <w:t>дальнейшую консолидацию</w:t>
      </w:r>
      <w:r w:rsidR="000A5805" w:rsidRPr="00D57231">
        <w:rPr>
          <w:rFonts w:ascii="Times New Roman" w:eastAsia="Calibri" w:hAnsi="Times New Roman"/>
          <w:color w:val="000000" w:themeColor="text1"/>
          <w:sz w:val="28"/>
          <w:szCs w:val="28"/>
        </w:rPr>
        <w:t xml:space="preserve">, </w:t>
      </w:r>
      <w:r w:rsidR="00C36A48" w:rsidRPr="00D57231">
        <w:rPr>
          <w:rFonts w:ascii="Times New Roman" w:eastAsia="Calibri" w:hAnsi="Times New Roman"/>
          <w:color w:val="000000" w:themeColor="text1"/>
          <w:sz w:val="28"/>
          <w:szCs w:val="28"/>
        </w:rPr>
        <w:t>достижение бюджетной устойчивости</w:t>
      </w:r>
      <w:r w:rsidR="000A5805" w:rsidRPr="00D57231">
        <w:rPr>
          <w:rFonts w:ascii="Times New Roman" w:eastAsia="Calibri" w:hAnsi="Times New Roman"/>
          <w:color w:val="000000" w:themeColor="text1"/>
          <w:sz w:val="28"/>
          <w:szCs w:val="28"/>
        </w:rPr>
        <w:t xml:space="preserve"> и доли налоговых поступлений в составе доходов республиканского бюджета </w:t>
      </w:r>
      <w:r w:rsidR="00820251">
        <w:rPr>
          <w:rFonts w:ascii="Times New Roman" w:eastAsia="Calibri" w:hAnsi="Times New Roman"/>
          <w:color w:val="000000" w:themeColor="text1"/>
          <w:sz w:val="28"/>
          <w:szCs w:val="28"/>
        </w:rPr>
        <w:t>порядка</w:t>
      </w:r>
      <w:r w:rsidR="00820251" w:rsidRPr="00D57231">
        <w:rPr>
          <w:rFonts w:ascii="Times New Roman" w:eastAsia="Calibri" w:hAnsi="Times New Roman"/>
          <w:color w:val="000000" w:themeColor="text1"/>
          <w:sz w:val="28"/>
          <w:szCs w:val="28"/>
        </w:rPr>
        <w:t xml:space="preserve"> </w:t>
      </w:r>
      <w:r w:rsidR="00820251" w:rsidRPr="00820251">
        <w:rPr>
          <w:rFonts w:ascii="Times New Roman" w:eastAsia="Calibri" w:hAnsi="Times New Roman"/>
          <w:color w:val="000000" w:themeColor="text1"/>
          <w:sz w:val="28"/>
          <w:szCs w:val="28"/>
        </w:rPr>
        <w:t>19,</w:t>
      </w:r>
      <w:r w:rsidR="00820251" w:rsidRPr="00AB71BB">
        <w:rPr>
          <w:rFonts w:ascii="Times New Roman" w:eastAsia="Calibri" w:hAnsi="Times New Roman"/>
          <w:color w:val="000000" w:themeColor="text1"/>
          <w:sz w:val="28"/>
          <w:szCs w:val="28"/>
        </w:rPr>
        <w:t>5</w:t>
      </w:r>
      <w:r w:rsidR="000A5805" w:rsidRPr="00D57231">
        <w:rPr>
          <w:rFonts w:ascii="Times New Roman" w:eastAsia="Calibri" w:hAnsi="Times New Roman"/>
          <w:color w:val="000000" w:themeColor="text1"/>
          <w:sz w:val="28"/>
          <w:szCs w:val="28"/>
        </w:rPr>
        <w:t xml:space="preserve"> % к ВВП</w:t>
      </w:r>
      <w:r w:rsidRPr="00D57231">
        <w:rPr>
          <w:rFonts w:ascii="Times New Roman" w:eastAsia="Calibri" w:hAnsi="Times New Roman"/>
          <w:color w:val="000000" w:themeColor="text1"/>
          <w:sz w:val="28"/>
          <w:szCs w:val="28"/>
        </w:rPr>
        <w:t>.</w:t>
      </w:r>
    </w:p>
    <w:p w14:paraId="32CC86B3" w14:textId="428FB334" w:rsidR="002A582B" w:rsidRPr="00D57231" w:rsidRDefault="002A582B" w:rsidP="008D60BC">
      <w:pPr>
        <w:spacing w:after="0" w:line="240" w:lineRule="auto"/>
        <w:ind w:firstLine="709"/>
        <w:jc w:val="both"/>
        <w:rPr>
          <w:rFonts w:ascii="Times New Roman" w:eastAsia="Calibri" w:hAnsi="Times New Roman"/>
          <w:color w:val="000000" w:themeColor="text1"/>
          <w:sz w:val="28"/>
          <w:szCs w:val="28"/>
        </w:rPr>
      </w:pPr>
      <w:r w:rsidRPr="00D57231">
        <w:rPr>
          <w:rFonts w:ascii="Times New Roman" w:eastAsia="Calibri" w:hAnsi="Times New Roman"/>
          <w:color w:val="000000" w:themeColor="text1"/>
          <w:sz w:val="28"/>
          <w:szCs w:val="28"/>
        </w:rPr>
        <w:t xml:space="preserve">Политика в части управления государственным долгом Кыргызской Республики </w:t>
      </w:r>
      <w:r w:rsidR="00732E0D" w:rsidRPr="00D57231">
        <w:rPr>
          <w:rFonts w:ascii="Times New Roman" w:eastAsia="Calibri" w:hAnsi="Times New Roman"/>
          <w:color w:val="000000" w:themeColor="text1"/>
          <w:sz w:val="28"/>
          <w:szCs w:val="28"/>
        </w:rPr>
        <w:t>будет реализовываться в соответствии со Стратегией управления государственным долгом Кыргызской Республики</w:t>
      </w:r>
      <w:r w:rsidR="00F9026D" w:rsidRPr="00D57231">
        <w:rPr>
          <w:rFonts w:ascii="Times New Roman" w:eastAsia="Calibri" w:hAnsi="Times New Roman"/>
          <w:color w:val="000000" w:themeColor="text1"/>
          <w:sz w:val="28"/>
          <w:szCs w:val="28"/>
        </w:rPr>
        <w:t xml:space="preserve"> на 2018-2020 годы</w:t>
      </w:r>
      <w:r w:rsidR="00947AAD">
        <w:rPr>
          <w:rFonts w:ascii="Times New Roman" w:eastAsia="Calibri" w:hAnsi="Times New Roman"/>
          <w:color w:val="000000" w:themeColor="text1"/>
          <w:sz w:val="28"/>
          <w:szCs w:val="28"/>
          <w:lang w:val="ky-KG"/>
        </w:rPr>
        <w:t>,</w:t>
      </w:r>
      <w:r w:rsidR="00732E0D" w:rsidRPr="00D57231">
        <w:rPr>
          <w:rFonts w:ascii="Times New Roman" w:eastAsia="Calibri" w:hAnsi="Times New Roman"/>
          <w:color w:val="000000" w:themeColor="text1"/>
          <w:sz w:val="28"/>
          <w:szCs w:val="28"/>
        </w:rPr>
        <w:t xml:space="preserve"> </w:t>
      </w:r>
      <w:r w:rsidR="00947AAD">
        <w:rPr>
          <w:rFonts w:ascii="Times New Roman" w:eastAsia="Calibri" w:hAnsi="Times New Roman"/>
          <w:color w:val="000000" w:themeColor="text1"/>
          <w:sz w:val="28"/>
          <w:szCs w:val="28"/>
          <w:lang w:val="ky-KG"/>
        </w:rPr>
        <w:t xml:space="preserve">утвержденной </w:t>
      </w:r>
      <w:r w:rsidR="00947AAD" w:rsidRPr="00D57231">
        <w:rPr>
          <w:rFonts w:ascii="Times New Roman" w:eastAsia="Calibri" w:hAnsi="Times New Roman"/>
          <w:color w:val="000000" w:themeColor="text1"/>
          <w:sz w:val="28"/>
          <w:szCs w:val="28"/>
        </w:rPr>
        <w:t>постановление</w:t>
      </w:r>
      <w:r w:rsidR="00947AAD">
        <w:rPr>
          <w:rFonts w:ascii="Times New Roman" w:eastAsia="Calibri" w:hAnsi="Times New Roman"/>
          <w:color w:val="000000" w:themeColor="text1"/>
          <w:sz w:val="28"/>
          <w:szCs w:val="28"/>
          <w:lang w:val="ky-KG"/>
        </w:rPr>
        <w:t>м</w:t>
      </w:r>
      <w:r w:rsidR="00F9026D" w:rsidRPr="00D57231">
        <w:rPr>
          <w:rFonts w:ascii="Times New Roman" w:eastAsia="Calibri" w:hAnsi="Times New Roman"/>
          <w:color w:val="000000" w:themeColor="text1"/>
          <w:sz w:val="28"/>
          <w:szCs w:val="28"/>
        </w:rPr>
        <w:t xml:space="preserve"> Правительства Кыргызской Респуб</w:t>
      </w:r>
      <w:r w:rsidR="00947AAD">
        <w:rPr>
          <w:rFonts w:ascii="Times New Roman" w:eastAsia="Calibri" w:hAnsi="Times New Roman"/>
          <w:color w:val="000000" w:themeColor="text1"/>
          <w:sz w:val="28"/>
          <w:szCs w:val="28"/>
        </w:rPr>
        <w:t xml:space="preserve">лики от </w:t>
      </w:r>
      <w:r w:rsidR="00515DB4">
        <w:rPr>
          <w:rFonts w:ascii="Times New Roman" w:eastAsia="Calibri" w:hAnsi="Times New Roman"/>
          <w:color w:val="000000" w:themeColor="text1"/>
          <w:sz w:val="28"/>
          <w:szCs w:val="28"/>
          <w:lang w:val="ky-KG"/>
        </w:rPr>
        <w:t xml:space="preserve">           </w:t>
      </w:r>
      <w:r w:rsidR="00947AAD">
        <w:rPr>
          <w:rFonts w:ascii="Times New Roman" w:eastAsia="Calibri" w:hAnsi="Times New Roman"/>
          <w:color w:val="000000" w:themeColor="text1"/>
          <w:sz w:val="28"/>
          <w:szCs w:val="28"/>
        </w:rPr>
        <w:t>5 февраля 2018 года №</w:t>
      </w:r>
      <w:r w:rsidR="008672ED" w:rsidRPr="008672ED">
        <w:rPr>
          <w:rFonts w:ascii="Times New Roman" w:eastAsia="Calibri" w:hAnsi="Times New Roman"/>
          <w:color w:val="000000" w:themeColor="text1"/>
          <w:sz w:val="28"/>
          <w:szCs w:val="28"/>
        </w:rPr>
        <w:t xml:space="preserve"> </w:t>
      </w:r>
      <w:r w:rsidR="00947AAD">
        <w:rPr>
          <w:rFonts w:ascii="Times New Roman" w:eastAsia="Calibri" w:hAnsi="Times New Roman"/>
          <w:color w:val="000000" w:themeColor="text1"/>
          <w:sz w:val="28"/>
          <w:szCs w:val="28"/>
        </w:rPr>
        <w:t>79</w:t>
      </w:r>
      <w:r w:rsidR="00515DB4">
        <w:rPr>
          <w:rFonts w:ascii="Times New Roman" w:eastAsia="Calibri" w:hAnsi="Times New Roman"/>
          <w:color w:val="000000" w:themeColor="text1"/>
          <w:sz w:val="28"/>
          <w:szCs w:val="28"/>
          <w:lang w:val="ky-KG"/>
        </w:rPr>
        <w:t>,</w:t>
      </w:r>
      <w:r w:rsidR="00732E0D" w:rsidRPr="00D57231">
        <w:rPr>
          <w:rFonts w:ascii="Times New Roman" w:eastAsia="Calibri" w:hAnsi="Times New Roman"/>
          <w:color w:val="000000" w:themeColor="text1"/>
          <w:sz w:val="28"/>
          <w:szCs w:val="28"/>
        </w:rPr>
        <w:t xml:space="preserve"> и </w:t>
      </w:r>
      <w:r w:rsidRPr="00D57231">
        <w:rPr>
          <w:rFonts w:ascii="Times New Roman" w:eastAsia="Calibri" w:hAnsi="Times New Roman"/>
          <w:color w:val="000000" w:themeColor="text1"/>
          <w:sz w:val="28"/>
          <w:szCs w:val="28"/>
        </w:rPr>
        <w:t xml:space="preserve">будет направлена на </w:t>
      </w:r>
      <w:r w:rsidR="00F9026D" w:rsidRPr="00D57231">
        <w:rPr>
          <w:rFonts w:ascii="Times New Roman" w:eastAsia="Calibri" w:hAnsi="Times New Roman"/>
          <w:color w:val="000000" w:themeColor="text1"/>
          <w:sz w:val="28"/>
          <w:szCs w:val="28"/>
        </w:rPr>
        <w:t xml:space="preserve">обеспечение потребностей </w:t>
      </w:r>
      <w:r w:rsidR="000A5805" w:rsidRPr="00D57231">
        <w:rPr>
          <w:rFonts w:ascii="Times New Roman" w:eastAsia="Calibri" w:hAnsi="Times New Roman"/>
          <w:color w:val="000000" w:themeColor="text1"/>
          <w:sz w:val="28"/>
          <w:szCs w:val="28"/>
        </w:rPr>
        <w:t>Правительства</w:t>
      </w:r>
      <w:r w:rsidR="00F9026D" w:rsidRPr="00D57231">
        <w:rPr>
          <w:rFonts w:ascii="Times New Roman" w:eastAsia="Calibri" w:hAnsi="Times New Roman"/>
          <w:color w:val="000000" w:themeColor="text1"/>
          <w:sz w:val="28"/>
          <w:szCs w:val="28"/>
        </w:rPr>
        <w:t xml:space="preserve"> в финансировании посредством заимствования с наименьшими затратами и разумным уровнем риска, </w:t>
      </w:r>
      <w:r w:rsidR="000A5805" w:rsidRPr="00D57231">
        <w:rPr>
          <w:rFonts w:ascii="Times New Roman" w:eastAsia="Calibri" w:hAnsi="Times New Roman"/>
          <w:color w:val="000000" w:themeColor="text1"/>
          <w:sz w:val="28"/>
          <w:szCs w:val="28"/>
        </w:rPr>
        <w:t>развитие</w:t>
      </w:r>
      <w:r w:rsidR="00F9026D" w:rsidRPr="00D57231">
        <w:rPr>
          <w:rFonts w:ascii="Times New Roman" w:eastAsia="Calibri" w:hAnsi="Times New Roman"/>
          <w:color w:val="000000" w:themeColor="text1"/>
          <w:sz w:val="28"/>
          <w:szCs w:val="28"/>
        </w:rPr>
        <w:t xml:space="preserve"> рынка </w:t>
      </w:r>
      <w:r w:rsidR="000A5805" w:rsidRPr="00D57231">
        <w:rPr>
          <w:rFonts w:ascii="Times New Roman" w:eastAsia="Calibri" w:hAnsi="Times New Roman"/>
          <w:color w:val="000000" w:themeColor="text1"/>
          <w:sz w:val="28"/>
          <w:szCs w:val="28"/>
        </w:rPr>
        <w:t>государственных</w:t>
      </w:r>
      <w:r w:rsidR="00F9026D" w:rsidRPr="00D57231">
        <w:rPr>
          <w:rFonts w:ascii="Times New Roman" w:eastAsia="Calibri" w:hAnsi="Times New Roman"/>
          <w:color w:val="000000" w:themeColor="text1"/>
          <w:sz w:val="28"/>
          <w:szCs w:val="28"/>
        </w:rPr>
        <w:t xml:space="preserve"> ценных бумаг Кыргызской Республики</w:t>
      </w:r>
      <w:r w:rsidR="000A5805" w:rsidRPr="00D57231">
        <w:rPr>
          <w:rFonts w:ascii="Times New Roman" w:eastAsia="Calibri" w:hAnsi="Times New Roman"/>
          <w:color w:val="000000" w:themeColor="text1"/>
          <w:sz w:val="28"/>
          <w:szCs w:val="28"/>
        </w:rPr>
        <w:t>, поддержание устойчивост</w:t>
      </w:r>
      <w:r w:rsidR="00515DB4">
        <w:rPr>
          <w:rFonts w:ascii="Times New Roman" w:eastAsia="Calibri" w:hAnsi="Times New Roman"/>
          <w:color w:val="000000" w:themeColor="text1"/>
          <w:sz w:val="28"/>
          <w:szCs w:val="28"/>
        </w:rPr>
        <w:t>и государственного долга. Д</w:t>
      </w:r>
      <w:r w:rsidR="00515DB4">
        <w:rPr>
          <w:rFonts w:ascii="Times New Roman" w:eastAsia="Calibri" w:hAnsi="Times New Roman"/>
          <w:color w:val="000000" w:themeColor="text1"/>
          <w:sz w:val="28"/>
          <w:szCs w:val="28"/>
          <w:lang w:val="ky-KG"/>
        </w:rPr>
        <w:t>ействия</w:t>
      </w:r>
      <w:r w:rsidR="000A5805" w:rsidRPr="00D57231">
        <w:rPr>
          <w:rFonts w:ascii="Times New Roman" w:eastAsia="Calibri" w:hAnsi="Times New Roman"/>
          <w:color w:val="000000" w:themeColor="text1"/>
          <w:sz w:val="28"/>
          <w:szCs w:val="28"/>
        </w:rPr>
        <w:t xml:space="preserve"> Правительства в области управления государственным долгом будут направлены на снижение рисков, связанных с привлечением займов.</w:t>
      </w:r>
    </w:p>
    <w:p w14:paraId="1A497C6A" w14:textId="77777777" w:rsidR="00E1298F" w:rsidRPr="00D57231" w:rsidRDefault="00724DC2" w:rsidP="008D60BC">
      <w:pPr>
        <w:spacing w:after="0" w:line="240" w:lineRule="auto"/>
        <w:ind w:firstLine="709"/>
        <w:jc w:val="both"/>
        <w:rPr>
          <w:rFonts w:ascii="Times New Roman" w:hAnsi="Times New Roman" w:cs="Times New Roman"/>
          <w:color w:val="000000" w:themeColor="text1"/>
          <w:sz w:val="28"/>
          <w:szCs w:val="28"/>
        </w:rPr>
      </w:pPr>
      <w:r w:rsidRPr="00D57231">
        <w:rPr>
          <w:rFonts w:ascii="Times New Roman" w:hAnsi="Times New Roman" w:cs="Times New Roman"/>
          <w:color w:val="000000" w:themeColor="text1"/>
          <w:sz w:val="28"/>
          <w:szCs w:val="28"/>
        </w:rPr>
        <w:t xml:space="preserve">Для стимулирования роста предпринимательской инициативы Правительство будет проводить либеральную фискальную политику, </w:t>
      </w:r>
      <w:r w:rsidR="008B38A6" w:rsidRPr="00D57231">
        <w:rPr>
          <w:rFonts w:ascii="Times New Roman" w:hAnsi="Times New Roman" w:cs="Times New Roman"/>
          <w:color w:val="000000" w:themeColor="text1"/>
          <w:sz w:val="28"/>
          <w:szCs w:val="28"/>
        </w:rPr>
        <w:t xml:space="preserve">продолжится работа по улучшению бизнес-климата через совершенствование лицензионно-разрешительной системы и контрольно-надзорной деятельности государственных органов. </w:t>
      </w:r>
    </w:p>
    <w:p w14:paraId="096455E2" w14:textId="1DDAB0FA" w:rsidR="004E2D0E" w:rsidRPr="00D57231" w:rsidRDefault="004E2D0E" w:rsidP="008D60BC">
      <w:pPr>
        <w:spacing w:after="0" w:line="240" w:lineRule="auto"/>
        <w:ind w:firstLine="709"/>
        <w:jc w:val="both"/>
        <w:rPr>
          <w:rFonts w:ascii="Times New Roman" w:eastAsia="Calibri" w:hAnsi="Times New Roman"/>
          <w:color w:val="000000" w:themeColor="text1"/>
          <w:sz w:val="28"/>
          <w:szCs w:val="28"/>
        </w:rPr>
      </w:pPr>
      <w:r w:rsidRPr="00D57231">
        <w:rPr>
          <w:rFonts w:ascii="Times New Roman" w:eastAsia="Calibri" w:hAnsi="Times New Roman"/>
          <w:color w:val="000000" w:themeColor="text1"/>
          <w:sz w:val="28"/>
          <w:szCs w:val="28"/>
        </w:rPr>
        <w:t>В части повышения ин</w:t>
      </w:r>
      <w:r w:rsidR="004E0569" w:rsidRPr="00D57231">
        <w:rPr>
          <w:rFonts w:ascii="Times New Roman" w:eastAsia="Calibri" w:hAnsi="Times New Roman"/>
          <w:color w:val="000000" w:themeColor="text1"/>
          <w:sz w:val="28"/>
          <w:szCs w:val="28"/>
        </w:rPr>
        <w:t xml:space="preserve">вестиционной привлекательности </w:t>
      </w:r>
      <w:r w:rsidRPr="00D57231">
        <w:rPr>
          <w:rFonts w:ascii="Times New Roman" w:eastAsia="Calibri" w:hAnsi="Times New Roman"/>
          <w:color w:val="000000" w:themeColor="text1"/>
          <w:sz w:val="28"/>
          <w:szCs w:val="28"/>
        </w:rPr>
        <w:t xml:space="preserve">и создания благоприятной деловой среды основное внимание будет уделено повышению инвестиционного потенциала и привлекательности регионов страны, с учетом имеющихся преимуществ и особенностей каждой области; </w:t>
      </w:r>
      <w:r w:rsidR="00333D2D" w:rsidRPr="00D57231">
        <w:rPr>
          <w:rFonts w:ascii="Times New Roman" w:eastAsia="Calibri" w:hAnsi="Times New Roman"/>
          <w:color w:val="000000" w:themeColor="text1"/>
          <w:sz w:val="28"/>
          <w:szCs w:val="28"/>
        </w:rPr>
        <w:t>инвестированию в приоритетные и стратегически значимые отрасли региональной экономики;</w:t>
      </w:r>
      <w:r w:rsidR="004E0569" w:rsidRPr="00D57231">
        <w:rPr>
          <w:color w:val="000000" w:themeColor="text1"/>
        </w:rPr>
        <w:t xml:space="preserve"> </w:t>
      </w:r>
      <w:r w:rsidR="004E0569" w:rsidRPr="00D57231">
        <w:rPr>
          <w:rFonts w:ascii="Times New Roman" w:eastAsia="Calibri" w:hAnsi="Times New Roman"/>
          <w:color w:val="000000" w:themeColor="text1"/>
          <w:sz w:val="28"/>
          <w:szCs w:val="28"/>
        </w:rPr>
        <w:t>улучшению институциональной среды для ведения бизнеса; привлечению</w:t>
      </w:r>
      <w:r w:rsidR="00333D2D" w:rsidRPr="00D57231">
        <w:rPr>
          <w:rFonts w:ascii="Times New Roman" w:eastAsia="Calibri" w:hAnsi="Times New Roman"/>
          <w:color w:val="000000" w:themeColor="text1"/>
          <w:sz w:val="28"/>
          <w:szCs w:val="28"/>
        </w:rPr>
        <w:t xml:space="preserve"> местных инвестиций для реализации проектов; совершенствованию законодательства по государственно-частному партнерству и инвестициям путем упрощения требований и создания благоприятных условий для привлечения инвестиций; </w:t>
      </w:r>
      <w:r w:rsidR="009147B0" w:rsidRPr="00D57231">
        <w:rPr>
          <w:rFonts w:ascii="Times New Roman" w:eastAsia="Calibri" w:hAnsi="Times New Roman"/>
          <w:color w:val="000000" w:themeColor="text1"/>
          <w:sz w:val="28"/>
          <w:szCs w:val="28"/>
        </w:rPr>
        <w:t>реализации Программы развития государственно-частного партнерства в Кыргызской Республике на 2016-2021 годы</w:t>
      </w:r>
      <w:r w:rsidR="00947AAD">
        <w:rPr>
          <w:rFonts w:ascii="Times New Roman" w:eastAsia="Calibri" w:hAnsi="Times New Roman"/>
          <w:color w:val="000000" w:themeColor="text1"/>
          <w:sz w:val="28"/>
          <w:szCs w:val="28"/>
          <w:lang w:val="ky-KG"/>
        </w:rPr>
        <w:t>,</w:t>
      </w:r>
      <w:r w:rsidR="009147B0" w:rsidRPr="00D57231">
        <w:rPr>
          <w:rFonts w:ascii="Times New Roman" w:eastAsia="Calibri" w:hAnsi="Times New Roman"/>
          <w:color w:val="000000" w:themeColor="text1"/>
          <w:sz w:val="28"/>
          <w:szCs w:val="28"/>
        </w:rPr>
        <w:t xml:space="preserve"> </w:t>
      </w:r>
      <w:r w:rsidR="00947AAD">
        <w:rPr>
          <w:rFonts w:ascii="Times New Roman" w:eastAsia="Calibri" w:hAnsi="Times New Roman"/>
          <w:color w:val="000000" w:themeColor="text1"/>
          <w:sz w:val="28"/>
          <w:szCs w:val="28"/>
          <w:lang w:val="ky-KG"/>
        </w:rPr>
        <w:t xml:space="preserve">утвержденной </w:t>
      </w:r>
      <w:r w:rsidR="00947AAD" w:rsidRPr="00D57231">
        <w:rPr>
          <w:rFonts w:ascii="Times New Roman" w:eastAsia="Calibri" w:hAnsi="Times New Roman"/>
          <w:color w:val="000000" w:themeColor="text1"/>
          <w:sz w:val="28"/>
          <w:szCs w:val="28"/>
        </w:rPr>
        <w:t>постановление</w:t>
      </w:r>
      <w:r w:rsidR="00947AAD">
        <w:rPr>
          <w:rFonts w:ascii="Times New Roman" w:eastAsia="Calibri" w:hAnsi="Times New Roman"/>
          <w:color w:val="000000" w:themeColor="text1"/>
          <w:sz w:val="28"/>
          <w:szCs w:val="28"/>
          <w:lang w:val="ky-KG"/>
        </w:rPr>
        <w:t>м</w:t>
      </w:r>
      <w:r w:rsidR="009147B0" w:rsidRPr="00D57231">
        <w:rPr>
          <w:rFonts w:ascii="Times New Roman" w:eastAsia="Calibri" w:hAnsi="Times New Roman"/>
          <w:color w:val="000000" w:themeColor="text1"/>
          <w:sz w:val="28"/>
          <w:szCs w:val="28"/>
        </w:rPr>
        <w:t xml:space="preserve"> Правительства Кыргызской Республики от </w:t>
      </w:r>
      <w:r w:rsidR="00515DB4">
        <w:rPr>
          <w:rFonts w:ascii="Times New Roman" w:eastAsia="Calibri" w:hAnsi="Times New Roman"/>
          <w:color w:val="000000" w:themeColor="text1"/>
          <w:sz w:val="28"/>
          <w:szCs w:val="28"/>
          <w:lang w:val="ky-KG"/>
        </w:rPr>
        <w:t xml:space="preserve">           </w:t>
      </w:r>
      <w:r w:rsidR="009147B0" w:rsidRPr="00D57231">
        <w:rPr>
          <w:rFonts w:ascii="Times New Roman" w:eastAsia="Calibri" w:hAnsi="Times New Roman"/>
          <w:color w:val="000000" w:themeColor="text1"/>
          <w:sz w:val="28"/>
          <w:szCs w:val="28"/>
        </w:rPr>
        <w:t>16 июня 2016 года №</w:t>
      </w:r>
      <w:r w:rsidR="0088001E">
        <w:rPr>
          <w:rFonts w:ascii="Times New Roman" w:eastAsia="Calibri" w:hAnsi="Times New Roman"/>
          <w:color w:val="000000" w:themeColor="text1"/>
          <w:sz w:val="28"/>
          <w:szCs w:val="28"/>
        </w:rPr>
        <w:t xml:space="preserve"> </w:t>
      </w:r>
      <w:r w:rsidR="009147B0" w:rsidRPr="00D57231">
        <w:rPr>
          <w:rFonts w:ascii="Times New Roman" w:eastAsia="Calibri" w:hAnsi="Times New Roman"/>
          <w:color w:val="000000" w:themeColor="text1"/>
          <w:sz w:val="28"/>
          <w:szCs w:val="28"/>
        </w:rPr>
        <w:t>327</w:t>
      </w:r>
      <w:r w:rsidR="00E67E47">
        <w:rPr>
          <w:rFonts w:ascii="Times New Roman" w:eastAsia="Calibri" w:hAnsi="Times New Roman"/>
          <w:color w:val="000000" w:themeColor="text1"/>
          <w:sz w:val="28"/>
          <w:szCs w:val="28"/>
        </w:rPr>
        <w:t>;</w:t>
      </w:r>
      <w:r w:rsidR="00BD7C51" w:rsidRPr="00D57231">
        <w:rPr>
          <w:rFonts w:ascii="Times New Roman" w:eastAsia="Calibri" w:hAnsi="Times New Roman"/>
          <w:color w:val="000000" w:themeColor="text1"/>
          <w:sz w:val="28"/>
          <w:szCs w:val="28"/>
        </w:rPr>
        <w:t xml:space="preserve"> </w:t>
      </w:r>
      <w:r w:rsidR="00333D2D" w:rsidRPr="00D57231">
        <w:rPr>
          <w:rFonts w:ascii="Times New Roman" w:eastAsia="Calibri" w:hAnsi="Times New Roman"/>
          <w:color w:val="000000" w:themeColor="text1"/>
          <w:sz w:val="28"/>
          <w:szCs w:val="28"/>
        </w:rPr>
        <w:t xml:space="preserve">устранению административных барьеров, </w:t>
      </w:r>
      <w:r w:rsidR="00333D2D" w:rsidRPr="00D57231">
        <w:rPr>
          <w:rFonts w:ascii="Times New Roman" w:eastAsia="Calibri" w:hAnsi="Times New Roman"/>
          <w:color w:val="000000" w:themeColor="text1"/>
          <w:sz w:val="28"/>
          <w:szCs w:val="28"/>
        </w:rPr>
        <w:lastRenderedPageBreak/>
        <w:t>ограничивающих интенсивное развитие предпринимательства и инвестирование на территории регионов</w:t>
      </w:r>
      <w:r w:rsidRPr="00D57231">
        <w:rPr>
          <w:rFonts w:ascii="Times New Roman" w:eastAsia="Calibri" w:hAnsi="Times New Roman"/>
          <w:color w:val="000000" w:themeColor="text1"/>
          <w:sz w:val="28"/>
          <w:szCs w:val="28"/>
        </w:rPr>
        <w:t>.</w:t>
      </w:r>
    </w:p>
    <w:p w14:paraId="449F4C78" w14:textId="70D30E06" w:rsidR="00BA66C9" w:rsidRPr="00D57231" w:rsidRDefault="00BA66C9" w:rsidP="008D60BC">
      <w:pPr>
        <w:spacing w:after="0" w:line="240" w:lineRule="auto"/>
        <w:ind w:firstLine="709"/>
        <w:jc w:val="both"/>
        <w:rPr>
          <w:rFonts w:ascii="Times New Roman" w:eastAsia="Calibri" w:hAnsi="Times New Roman"/>
          <w:color w:val="000000" w:themeColor="text1"/>
          <w:sz w:val="28"/>
          <w:szCs w:val="28"/>
        </w:rPr>
      </w:pPr>
      <w:r w:rsidRPr="00D57231">
        <w:rPr>
          <w:rFonts w:ascii="Times New Roman" w:eastAsia="Calibri" w:hAnsi="Times New Roman"/>
          <w:color w:val="000000" w:themeColor="text1"/>
          <w:sz w:val="28"/>
          <w:szCs w:val="28"/>
        </w:rPr>
        <w:t>Будет продолжена работа по интеграции в Евразийский экономический союз</w:t>
      </w:r>
      <w:r w:rsidR="002C7E50" w:rsidRPr="00D57231">
        <w:rPr>
          <w:rFonts w:ascii="Times New Roman" w:eastAsia="Calibri" w:hAnsi="Times New Roman"/>
          <w:color w:val="000000" w:themeColor="text1"/>
          <w:sz w:val="28"/>
          <w:szCs w:val="28"/>
        </w:rPr>
        <w:t xml:space="preserve"> (далее – ЕАЭС)</w:t>
      </w:r>
      <w:r w:rsidRPr="00D57231">
        <w:rPr>
          <w:rFonts w:ascii="Times New Roman" w:eastAsia="Calibri" w:hAnsi="Times New Roman"/>
          <w:color w:val="000000" w:themeColor="text1"/>
          <w:sz w:val="28"/>
          <w:szCs w:val="28"/>
        </w:rPr>
        <w:t xml:space="preserve">. Основными направлениями деятельности будут дальнейшее наращивание экспорта в страны ЕАЭС, устранение технических и иных барьеров во взаимной торговле на евразийском пространстве, поэтапное движение к единому рынку электроэнергии, а также цифровое переформатирование </w:t>
      </w:r>
      <w:r w:rsidR="009F5873" w:rsidRPr="00D57231">
        <w:rPr>
          <w:rFonts w:ascii="Times New Roman" w:eastAsia="Calibri" w:hAnsi="Times New Roman"/>
          <w:color w:val="000000" w:themeColor="text1"/>
          <w:sz w:val="28"/>
          <w:szCs w:val="28"/>
        </w:rPr>
        <w:t xml:space="preserve">отраслей </w:t>
      </w:r>
      <w:r w:rsidRPr="00D57231">
        <w:rPr>
          <w:rFonts w:ascii="Times New Roman" w:eastAsia="Calibri" w:hAnsi="Times New Roman"/>
          <w:color w:val="000000" w:themeColor="text1"/>
          <w:sz w:val="28"/>
          <w:szCs w:val="28"/>
        </w:rPr>
        <w:t>экономики.</w:t>
      </w:r>
    </w:p>
    <w:p w14:paraId="399A48D0" w14:textId="1B3BFFA7" w:rsidR="00561820" w:rsidRPr="00D57231" w:rsidRDefault="00561820" w:rsidP="008D60BC">
      <w:pPr>
        <w:spacing w:after="0" w:line="240" w:lineRule="auto"/>
        <w:ind w:firstLine="709"/>
        <w:jc w:val="both"/>
        <w:rPr>
          <w:rFonts w:ascii="Times New Roman" w:eastAsia="Calibri" w:hAnsi="Times New Roman"/>
          <w:color w:val="000000" w:themeColor="text1"/>
          <w:sz w:val="28"/>
          <w:szCs w:val="28"/>
        </w:rPr>
      </w:pPr>
      <w:r w:rsidRPr="00D57231">
        <w:rPr>
          <w:rFonts w:ascii="Times New Roman" w:eastAsia="Calibri" w:hAnsi="Times New Roman"/>
          <w:color w:val="000000" w:themeColor="text1"/>
          <w:sz w:val="28"/>
          <w:szCs w:val="28"/>
        </w:rPr>
        <w:t xml:space="preserve">В целях снижения технических барьеров в торговле будет продолжена работа по установлению единых обязательных требований в технических регламентах </w:t>
      </w:r>
      <w:r w:rsidR="002C7E50" w:rsidRPr="00D57231">
        <w:rPr>
          <w:rFonts w:ascii="Times New Roman" w:eastAsia="Calibri" w:hAnsi="Times New Roman"/>
          <w:color w:val="000000" w:themeColor="text1"/>
          <w:sz w:val="28"/>
          <w:szCs w:val="28"/>
        </w:rPr>
        <w:t>ЕАЭС</w:t>
      </w:r>
      <w:r w:rsidRPr="00D57231">
        <w:rPr>
          <w:rFonts w:ascii="Times New Roman" w:eastAsia="Calibri" w:hAnsi="Times New Roman"/>
          <w:color w:val="000000" w:themeColor="text1"/>
          <w:sz w:val="28"/>
          <w:szCs w:val="28"/>
        </w:rPr>
        <w:t>, применению и исполнению технических регламентов ЕАЭС в Кыргызской Республике без изъятий, соответствию технического регулирования в рамках ЕАЭС уровню экономического и научно-технического развития.</w:t>
      </w:r>
    </w:p>
    <w:p w14:paraId="2F872299" w14:textId="160B0CF9" w:rsidR="006E7525" w:rsidRPr="00D57231" w:rsidRDefault="002A582B" w:rsidP="008D60BC">
      <w:pPr>
        <w:spacing w:after="0" w:line="240" w:lineRule="auto"/>
        <w:ind w:firstLine="709"/>
        <w:jc w:val="both"/>
        <w:rPr>
          <w:rFonts w:ascii="Times New Roman" w:eastAsia="Calibri" w:hAnsi="Times New Roman"/>
          <w:color w:val="000000" w:themeColor="text1"/>
          <w:sz w:val="28"/>
          <w:szCs w:val="28"/>
        </w:rPr>
      </w:pPr>
      <w:r w:rsidRPr="00D57231">
        <w:rPr>
          <w:rFonts w:ascii="Times New Roman" w:eastAsia="Calibri" w:hAnsi="Times New Roman"/>
          <w:color w:val="000000" w:themeColor="text1"/>
          <w:sz w:val="28"/>
          <w:szCs w:val="28"/>
        </w:rPr>
        <w:t>Создание условий для формирования, развития и защиты конкуренции</w:t>
      </w:r>
      <w:r w:rsidR="006E7525" w:rsidRPr="00D57231">
        <w:rPr>
          <w:rFonts w:ascii="Times New Roman" w:eastAsia="Calibri" w:hAnsi="Times New Roman"/>
          <w:color w:val="000000" w:themeColor="text1"/>
          <w:sz w:val="28"/>
          <w:szCs w:val="28"/>
        </w:rPr>
        <w:t>, совершенствование институтов защиты конкуренции</w:t>
      </w:r>
      <w:r w:rsidR="00515DB4">
        <w:rPr>
          <w:rFonts w:ascii="Times New Roman" w:eastAsia="Calibri" w:hAnsi="Times New Roman"/>
          <w:color w:val="000000" w:themeColor="text1"/>
          <w:sz w:val="28"/>
          <w:szCs w:val="28"/>
        </w:rPr>
        <w:t xml:space="preserve"> остаю</w:t>
      </w:r>
      <w:r w:rsidRPr="00D57231">
        <w:rPr>
          <w:rFonts w:ascii="Times New Roman" w:eastAsia="Calibri" w:hAnsi="Times New Roman"/>
          <w:color w:val="000000" w:themeColor="text1"/>
          <w:sz w:val="28"/>
          <w:szCs w:val="28"/>
        </w:rPr>
        <w:t>тся одним</w:t>
      </w:r>
      <w:r w:rsidR="00DD0064">
        <w:rPr>
          <w:rFonts w:ascii="Times New Roman" w:eastAsia="Calibri" w:hAnsi="Times New Roman"/>
          <w:color w:val="000000" w:themeColor="text1"/>
          <w:sz w:val="28"/>
          <w:szCs w:val="28"/>
        </w:rPr>
        <w:t>и</w:t>
      </w:r>
      <w:r w:rsidRPr="00D57231">
        <w:rPr>
          <w:rFonts w:ascii="Times New Roman" w:eastAsia="Calibri" w:hAnsi="Times New Roman"/>
          <w:color w:val="000000" w:themeColor="text1"/>
          <w:sz w:val="28"/>
          <w:szCs w:val="28"/>
        </w:rPr>
        <w:t xml:space="preserve"> из важных приоритетов </w:t>
      </w:r>
      <w:r w:rsidR="006143F6" w:rsidRPr="00D57231">
        <w:rPr>
          <w:rFonts w:ascii="Times New Roman" w:eastAsia="Calibri" w:hAnsi="Times New Roman"/>
          <w:color w:val="000000" w:themeColor="text1"/>
          <w:sz w:val="28"/>
          <w:szCs w:val="28"/>
        </w:rPr>
        <w:t>государственной политики.</w:t>
      </w:r>
      <w:r w:rsidR="006E7525" w:rsidRPr="00D57231">
        <w:rPr>
          <w:rFonts w:ascii="Times New Roman" w:eastAsia="Calibri" w:hAnsi="Times New Roman"/>
          <w:color w:val="000000" w:themeColor="text1"/>
          <w:sz w:val="28"/>
          <w:szCs w:val="28"/>
        </w:rPr>
        <w:t xml:space="preserve"> </w:t>
      </w:r>
      <w:r w:rsidR="006143F6" w:rsidRPr="00D57231">
        <w:rPr>
          <w:rFonts w:ascii="Times New Roman" w:eastAsia="Calibri" w:hAnsi="Times New Roman"/>
          <w:color w:val="000000" w:themeColor="text1"/>
          <w:sz w:val="28"/>
          <w:szCs w:val="28"/>
        </w:rPr>
        <w:t>В</w:t>
      </w:r>
      <w:r w:rsidR="006E7525" w:rsidRPr="00D57231">
        <w:rPr>
          <w:rFonts w:ascii="Times New Roman" w:eastAsia="Calibri" w:hAnsi="Times New Roman"/>
          <w:color w:val="000000" w:themeColor="text1"/>
          <w:sz w:val="28"/>
          <w:szCs w:val="28"/>
        </w:rPr>
        <w:t xml:space="preserve"> 2019</w:t>
      </w:r>
      <w:r w:rsidR="00DD0064">
        <w:rPr>
          <w:rFonts w:ascii="Times New Roman" w:eastAsia="Calibri" w:hAnsi="Times New Roman"/>
          <w:color w:val="000000" w:themeColor="text1"/>
          <w:sz w:val="28"/>
          <w:szCs w:val="28"/>
        </w:rPr>
        <w:t xml:space="preserve"> году основными</w:t>
      </w:r>
      <w:r w:rsidRPr="00D57231">
        <w:rPr>
          <w:rFonts w:ascii="Times New Roman" w:eastAsia="Calibri" w:hAnsi="Times New Roman"/>
          <w:color w:val="000000" w:themeColor="text1"/>
          <w:sz w:val="28"/>
          <w:szCs w:val="28"/>
        </w:rPr>
        <w:t xml:space="preserve"> направления</w:t>
      </w:r>
      <w:r w:rsidR="00DD0064">
        <w:rPr>
          <w:rFonts w:ascii="Times New Roman" w:eastAsia="Calibri" w:hAnsi="Times New Roman"/>
          <w:color w:val="000000" w:themeColor="text1"/>
          <w:sz w:val="28"/>
          <w:szCs w:val="28"/>
        </w:rPr>
        <w:t>ми</w:t>
      </w:r>
      <w:r w:rsidRPr="00D57231">
        <w:rPr>
          <w:rFonts w:ascii="Times New Roman" w:eastAsia="Calibri" w:hAnsi="Times New Roman"/>
          <w:color w:val="000000" w:themeColor="text1"/>
          <w:sz w:val="28"/>
          <w:szCs w:val="28"/>
        </w:rPr>
        <w:t xml:space="preserve"> антимонопольной и конкурентной политики будут</w:t>
      </w:r>
      <w:r w:rsidR="00DD0064">
        <w:rPr>
          <w:rFonts w:ascii="Times New Roman" w:eastAsia="Calibri" w:hAnsi="Times New Roman"/>
          <w:color w:val="000000" w:themeColor="text1"/>
          <w:sz w:val="28"/>
          <w:szCs w:val="28"/>
        </w:rPr>
        <w:t>:</w:t>
      </w:r>
      <w:r w:rsidRPr="00D57231">
        <w:rPr>
          <w:rFonts w:ascii="Times New Roman" w:eastAsia="Calibri" w:hAnsi="Times New Roman"/>
          <w:color w:val="000000" w:themeColor="text1"/>
          <w:sz w:val="28"/>
          <w:szCs w:val="28"/>
        </w:rPr>
        <w:t xml:space="preserve"> </w:t>
      </w:r>
      <w:r w:rsidR="006E7525" w:rsidRPr="00D57231">
        <w:rPr>
          <w:rFonts w:ascii="Times New Roman" w:eastAsia="Calibri" w:hAnsi="Times New Roman"/>
          <w:color w:val="000000" w:themeColor="text1"/>
          <w:sz w:val="28"/>
          <w:szCs w:val="28"/>
        </w:rPr>
        <w:t xml:space="preserve">создание привлекательных и прозрачных условий для формирования, развития и защиты </w:t>
      </w:r>
      <w:r w:rsidR="00515E9A">
        <w:rPr>
          <w:rFonts w:ascii="Times New Roman" w:eastAsia="Calibri" w:hAnsi="Times New Roman"/>
          <w:color w:val="000000" w:themeColor="text1"/>
          <w:sz w:val="28"/>
          <w:szCs w:val="28"/>
        </w:rPr>
        <w:t xml:space="preserve">конкуренции </w:t>
      </w:r>
      <w:r w:rsidR="006E7525" w:rsidRPr="00D57231">
        <w:rPr>
          <w:rFonts w:ascii="Times New Roman" w:eastAsia="Calibri" w:hAnsi="Times New Roman"/>
          <w:color w:val="000000" w:themeColor="text1"/>
          <w:sz w:val="28"/>
          <w:szCs w:val="28"/>
        </w:rPr>
        <w:t>на товарных рынках</w:t>
      </w:r>
      <w:r w:rsidR="006143F6" w:rsidRPr="00D57231">
        <w:rPr>
          <w:rFonts w:ascii="Times New Roman" w:eastAsia="Calibri" w:hAnsi="Times New Roman"/>
          <w:color w:val="000000" w:themeColor="text1"/>
          <w:sz w:val="28"/>
          <w:szCs w:val="28"/>
        </w:rPr>
        <w:t xml:space="preserve"> через обеспечение равных условий предпринимательской деятельности во всех отраслях экономики</w:t>
      </w:r>
      <w:r w:rsidR="006E7525" w:rsidRPr="00D57231">
        <w:rPr>
          <w:rFonts w:ascii="Times New Roman" w:eastAsia="Calibri" w:hAnsi="Times New Roman"/>
          <w:color w:val="000000" w:themeColor="text1"/>
          <w:sz w:val="28"/>
          <w:szCs w:val="28"/>
        </w:rPr>
        <w:t xml:space="preserve">; достижение баланса интересов потребителей и субъектов естественных монополий, доступность реализуемых ими товаров для потребителей, а также </w:t>
      </w:r>
      <w:r w:rsidR="00515E9A" w:rsidRPr="00D57231">
        <w:rPr>
          <w:rFonts w:ascii="Times New Roman" w:eastAsia="Calibri" w:hAnsi="Times New Roman"/>
          <w:color w:val="000000" w:themeColor="text1"/>
          <w:sz w:val="28"/>
          <w:szCs w:val="28"/>
        </w:rPr>
        <w:t>эффективно</w:t>
      </w:r>
      <w:r w:rsidR="00515DB4">
        <w:rPr>
          <w:rFonts w:ascii="Times New Roman" w:eastAsia="Calibri" w:hAnsi="Times New Roman"/>
          <w:color w:val="000000" w:themeColor="text1"/>
          <w:sz w:val="28"/>
          <w:szCs w:val="28"/>
        </w:rPr>
        <w:t>е</w:t>
      </w:r>
      <w:r w:rsidR="00515E9A" w:rsidRPr="00D57231">
        <w:rPr>
          <w:rFonts w:ascii="Times New Roman" w:eastAsia="Calibri" w:hAnsi="Times New Roman"/>
          <w:color w:val="000000" w:themeColor="text1"/>
          <w:sz w:val="28"/>
          <w:szCs w:val="28"/>
        </w:rPr>
        <w:t xml:space="preserve"> </w:t>
      </w:r>
      <w:r w:rsidR="006E7525" w:rsidRPr="00D57231">
        <w:rPr>
          <w:rFonts w:ascii="Times New Roman" w:eastAsia="Calibri" w:hAnsi="Times New Roman"/>
          <w:color w:val="000000" w:themeColor="text1"/>
          <w:sz w:val="28"/>
          <w:szCs w:val="28"/>
        </w:rPr>
        <w:t>функцион</w:t>
      </w:r>
      <w:r w:rsidR="00515DB4">
        <w:rPr>
          <w:rFonts w:ascii="Times New Roman" w:eastAsia="Calibri" w:hAnsi="Times New Roman"/>
          <w:color w:val="000000" w:themeColor="text1"/>
          <w:sz w:val="28"/>
          <w:szCs w:val="28"/>
        </w:rPr>
        <w:t>ирование</w:t>
      </w:r>
      <w:r w:rsidR="006E7525" w:rsidRPr="00D57231">
        <w:rPr>
          <w:rFonts w:ascii="Times New Roman" w:eastAsia="Calibri" w:hAnsi="Times New Roman"/>
          <w:color w:val="000000" w:themeColor="text1"/>
          <w:sz w:val="28"/>
          <w:szCs w:val="28"/>
        </w:rPr>
        <w:t xml:space="preserve"> субъектов естественных монополий; </w:t>
      </w:r>
      <w:r w:rsidR="006143F6" w:rsidRPr="00D57231">
        <w:rPr>
          <w:rFonts w:ascii="Times New Roman" w:eastAsia="Calibri" w:hAnsi="Times New Roman"/>
          <w:color w:val="000000" w:themeColor="text1"/>
          <w:sz w:val="28"/>
          <w:szCs w:val="28"/>
        </w:rPr>
        <w:t xml:space="preserve">создание условий для обеспечения потребителей доступными государственными и муниципальными услугами; </w:t>
      </w:r>
      <w:proofErr w:type="spellStart"/>
      <w:r w:rsidR="006143F6" w:rsidRPr="00D57231">
        <w:rPr>
          <w:rFonts w:ascii="Times New Roman" w:eastAsia="Calibri" w:hAnsi="Times New Roman"/>
          <w:color w:val="000000" w:themeColor="text1"/>
          <w:sz w:val="28"/>
          <w:szCs w:val="28"/>
        </w:rPr>
        <w:t>адвокатировани</w:t>
      </w:r>
      <w:r w:rsidR="00DD0064">
        <w:rPr>
          <w:rFonts w:ascii="Times New Roman" w:eastAsia="Calibri" w:hAnsi="Times New Roman"/>
          <w:color w:val="000000" w:themeColor="text1"/>
          <w:sz w:val="28"/>
          <w:szCs w:val="28"/>
        </w:rPr>
        <w:t>е</w:t>
      </w:r>
      <w:proofErr w:type="spellEnd"/>
      <w:r w:rsidR="00DD0064">
        <w:rPr>
          <w:rFonts w:ascii="Times New Roman" w:eastAsia="Calibri" w:hAnsi="Times New Roman"/>
          <w:color w:val="000000" w:themeColor="text1"/>
          <w:sz w:val="28"/>
          <w:szCs w:val="28"/>
        </w:rPr>
        <w:t xml:space="preserve"> и пропаганду конкуренции. Буде</w:t>
      </w:r>
      <w:r w:rsidR="006143F6" w:rsidRPr="00D57231">
        <w:rPr>
          <w:rFonts w:ascii="Times New Roman" w:eastAsia="Calibri" w:hAnsi="Times New Roman"/>
          <w:color w:val="000000" w:themeColor="text1"/>
          <w:sz w:val="28"/>
          <w:szCs w:val="28"/>
        </w:rPr>
        <w:t>т активизирована работа Координационного совета по защите прав потре</w:t>
      </w:r>
      <w:r w:rsidR="00DD0064">
        <w:rPr>
          <w:rFonts w:ascii="Times New Roman" w:eastAsia="Calibri" w:hAnsi="Times New Roman"/>
          <w:color w:val="000000" w:themeColor="text1"/>
          <w:sz w:val="28"/>
          <w:szCs w:val="28"/>
        </w:rPr>
        <w:t xml:space="preserve">бителей, </w:t>
      </w:r>
      <w:r w:rsidR="006143F6" w:rsidRPr="00D57231">
        <w:rPr>
          <w:rFonts w:ascii="Times New Roman" w:eastAsia="Calibri" w:hAnsi="Times New Roman"/>
          <w:color w:val="000000" w:themeColor="text1"/>
          <w:sz w:val="28"/>
          <w:szCs w:val="28"/>
        </w:rPr>
        <w:t>совершенствованию Закона Кыргызской Республики «О защите прав потребителей», в частности</w:t>
      </w:r>
      <w:r w:rsidR="00947AAD">
        <w:rPr>
          <w:rFonts w:ascii="Times New Roman" w:eastAsia="Calibri" w:hAnsi="Times New Roman"/>
          <w:color w:val="000000" w:themeColor="text1"/>
          <w:sz w:val="28"/>
          <w:szCs w:val="28"/>
          <w:lang w:val="ky-KG"/>
        </w:rPr>
        <w:t>,</w:t>
      </w:r>
      <w:r w:rsidR="006143F6" w:rsidRPr="00D57231">
        <w:rPr>
          <w:rFonts w:ascii="Times New Roman" w:eastAsia="Calibri" w:hAnsi="Times New Roman"/>
          <w:color w:val="000000" w:themeColor="text1"/>
          <w:sz w:val="28"/>
          <w:szCs w:val="28"/>
        </w:rPr>
        <w:t xml:space="preserve"> по защите прав потребителей при предоставлении государственных и муниципальных услуг, а также их переводу в электронный формат.</w:t>
      </w:r>
    </w:p>
    <w:p w14:paraId="38B045E9" w14:textId="111AFE7A" w:rsidR="002A582B" w:rsidRPr="00D57231" w:rsidRDefault="002A582B" w:rsidP="008D60BC">
      <w:pPr>
        <w:spacing w:after="0" w:line="240" w:lineRule="auto"/>
        <w:ind w:firstLine="709"/>
        <w:jc w:val="both"/>
        <w:rPr>
          <w:rFonts w:ascii="Times New Roman" w:hAnsi="Times New Roman"/>
          <w:color w:val="000000" w:themeColor="text1"/>
          <w:sz w:val="28"/>
          <w:szCs w:val="28"/>
        </w:rPr>
      </w:pPr>
      <w:r w:rsidRPr="00D57231">
        <w:rPr>
          <w:rFonts w:ascii="Times New Roman" w:hAnsi="Times New Roman"/>
          <w:color w:val="000000" w:themeColor="text1"/>
          <w:sz w:val="28"/>
          <w:szCs w:val="28"/>
        </w:rPr>
        <w:t xml:space="preserve">В целях обеспечения энергетической безопасности Кыргызской Республики, устойчивого развития, а также стабильного и надежного функционирования энергетической отрасли страны </w:t>
      </w:r>
      <w:r w:rsidR="00515DB4">
        <w:rPr>
          <w:rFonts w:ascii="Times New Roman" w:hAnsi="Times New Roman"/>
          <w:color w:val="000000" w:themeColor="text1"/>
          <w:sz w:val="28"/>
          <w:szCs w:val="28"/>
        </w:rPr>
        <w:t>будет проведена реформа</w:t>
      </w:r>
      <w:r w:rsidR="00333D2D" w:rsidRPr="00D57231">
        <w:rPr>
          <w:rFonts w:ascii="Times New Roman" w:hAnsi="Times New Roman"/>
          <w:color w:val="000000" w:themeColor="text1"/>
          <w:sz w:val="28"/>
          <w:szCs w:val="28"/>
        </w:rPr>
        <w:t xml:space="preserve"> системы управления энергетическим сектором, в том числе по улучшен</w:t>
      </w:r>
      <w:r w:rsidR="00362D28" w:rsidRPr="00D57231">
        <w:rPr>
          <w:rFonts w:ascii="Times New Roman" w:hAnsi="Times New Roman"/>
          <w:color w:val="000000" w:themeColor="text1"/>
          <w:sz w:val="28"/>
          <w:szCs w:val="28"/>
        </w:rPr>
        <w:t xml:space="preserve">ию прозрачности в </w:t>
      </w:r>
      <w:proofErr w:type="spellStart"/>
      <w:r w:rsidR="00362D28" w:rsidRPr="00D57231">
        <w:rPr>
          <w:rFonts w:ascii="Times New Roman" w:hAnsi="Times New Roman"/>
          <w:color w:val="000000" w:themeColor="text1"/>
          <w:sz w:val="28"/>
          <w:szCs w:val="28"/>
        </w:rPr>
        <w:t>энергосекторе</w:t>
      </w:r>
      <w:proofErr w:type="spellEnd"/>
      <w:r w:rsidRPr="00D57231">
        <w:rPr>
          <w:rFonts w:ascii="Times New Roman" w:hAnsi="Times New Roman"/>
          <w:color w:val="000000" w:themeColor="text1"/>
          <w:sz w:val="28"/>
          <w:szCs w:val="28"/>
        </w:rPr>
        <w:t>.</w:t>
      </w:r>
    </w:p>
    <w:p w14:paraId="29299B4C" w14:textId="75FB09E4" w:rsidR="004E2D0E" w:rsidRPr="00D57231" w:rsidRDefault="004E2D0E" w:rsidP="008D60BC">
      <w:pPr>
        <w:spacing w:after="0" w:line="240" w:lineRule="auto"/>
        <w:ind w:firstLine="709"/>
        <w:jc w:val="both"/>
        <w:rPr>
          <w:rFonts w:ascii="Times New Roman" w:hAnsi="Times New Roman" w:cs="Times New Roman"/>
          <w:color w:val="000000" w:themeColor="text1"/>
          <w:sz w:val="28"/>
          <w:szCs w:val="28"/>
        </w:rPr>
      </w:pPr>
      <w:r w:rsidRPr="00D57231">
        <w:rPr>
          <w:rFonts w:ascii="Times New Roman" w:hAnsi="Times New Roman"/>
          <w:color w:val="000000" w:themeColor="text1"/>
          <w:sz w:val="28"/>
          <w:szCs w:val="28"/>
        </w:rPr>
        <w:t>Реализация вышеуказанных политик будет служить основой для дальнейшего развития секторов экономики.</w:t>
      </w:r>
    </w:p>
    <w:p w14:paraId="6066EB0C" w14:textId="36BAAEBA" w:rsidR="00717989" w:rsidRPr="00D57231" w:rsidRDefault="003716F7" w:rsidP="008D60BC">
      <w:pPr>
        <w:spacing w:after="0" w:line="240" w:lineRule="auto"/>
        <w:ind w:firstLine="709"/>
        <w:jc w:val="both"/>
        <w:rPr>
          <w:rFonts w:ascii="Times New Roman" w:hAnsi="Times New Roman" w:cs="Times New Roman"/>
          <w:color w:val="000000" w:themeColor="text1"/>
          <w:sz w:val="28"/>
          <w:szCs w:val="28"/>
        </w:rPr>
      </w:pPr>
      <w:r w:rsidRPr="00D57231">
        <w:rPr>
          <w:rFonts w:ascii="Times New Roman" w:hAnsi="Times New Roman" w:cs="Times New Roman"/>
          <w:color w:val="000000" w:themeColor="text1"/>
          <w:sz w:val="28"/>
          <w:szCs w:val="28"/>
        </w:rPr>
        <w:t>Агропромышленный сектор экономики будет оставаться ключевым сектором в обеспечении продовольственной безопасности страны и занятости населения, основной целью которого будет создание условий для роста производства, повышения качества продукции.</w:t>
      </w:r>
      <w:r w:rsidR="00A80D95" w:rsidRPr="00D57231">
        <w:rPr>
          <w:rFonts w:ascii="Times New Roman" w:hAnsi="Times New Roman" w:cs="Times New Roman"/>
          <w:color w:val="000000" w:themeColor="text1"/>
          <w:sz w:val="28"/>
          <w:szCs w:val="28"/>
        </w:rPr>
        <w:t xml:space="preserve"> </w:t>
      </w:r>
      <w:r w:rsidR="00717989" w:rsidRPr="00D57231">
        <w:rPr>
          <w:rFonts w:ascii="Times New Roman" w:hAnsi="Times New Roman" w:cs="Times New Roman"/>
          <w:color w:val="000000" w:themeColor="text1"/>
          <w:sz w:val="28"/>
          <w:szCs w:val="28"/>
        </w:rPr>
        <w:t xml:space="preserve">Важными направлениями мер по развитию агропромышленного комплекса будут преодоление </w:t>
      </w:r>
      <w:proofErr w:type="spellStart"/>
      <w:r w:rsidR="00717989" w:rsidRPr="00D57231">
        <w:rPr>
          <w:rFonts w:ascii="Times New Roman" w:hAnsi="Times New Roman" w:cs="Times New Roman"/>
          <w:color w:val="000000" w:themeColor="text1"/>
          <w:sz w:val="28"/>
          <w:szCs w:val="28"/>
        </w:rPr>
        <w:t>мелкотоварности</w:t>
      </w:r>
      <w:proofErr w:type="spellEnd"/>
      <w:r w:rsidR="00717989" w:rsidRPr="00D57231">
        <w:rPr>
          <w:rFonts w:ascii="Times New Roman" w:hAnsi="Times New Roman" w:cs="Times New Roman"/>
          <w:color w:val="000000" w:themeColor="text1"/>
          <w:sz w:val="28"/>
          <w:szCs w:val="28"/>
        </w:rPr>
        <w:t xml:space="preserve"> производства, создание средних и крупных </w:t>
      </w:r>
      <w:r w:rsidR="00717989" w:rsidRPr="00D57231">
        <w:rPr>
          <w:rFonts w:ascii="Times New Roman" w:hAnsi="Times New Roman" w:cs="Times New Roman"/>
          <w:color w:val="000000" w:themeColor="text1"/>
          <w:sz w:val="28"/>
          <w:szCs w:val="28"/>
        </w:rPr>
        <w:lastRenderedPageBreak/>
        <w:t xml:space="preserve">перерабатывающих комплексов, развитие логистики и сокращение роли посредников на товарных рынках. </w:t>
      </w:r>
    </w:p>
    <w:p w14:paraId="46FFC575" w14:textId="40FD62DB" w:rsidR="00C353B7" w:rsidRPr="00D57231" w:rsidRDefault="002C7548" w:rsidP="008D60BC">
      <w:pPr>
        <w:spacing w:after="0" w:line="240" w:lineRule="auto"/>
        <w:ind w:firstLine="709"/>
        <w:jc w:val="both"/>
        <w:rPr>
          <w:rFonts w:ascii="Times New Roman" w:hAnsi="Times New Roman" w:cs="Times New Roman"/>
          <w:color w:val="000000" w:themeColor="text1"/>
          <w:sz w:val="28"/>
          <w:szCs w:val="28"/>
        </w:rPr>
      </w:pPr>
      <w:r w:rsidRPr="00D57231">
        <w:rPr>
          <w:rFonts w:ascii="Times New Roman" w:hAnsi="Times New Roman" w:cs="Times New Roman"/>
          <w:color w:val="000000" w:themeColor="text1"/>
          <w:sz w:val="28"/>
          <w:szCs w:val="28"/>
        </w:rPr>
        <w:t>Развитие</w:t>
      </w:r>
      <w:r w:rsidR="004E2D0E" w:rsidRPr="00D57231">
        <w:rPr>
          <w:rFonts w:ascii="Times New Roman" w:hAnsi="Times New Roman" w:cs="Times New Roman"/>
          <w:color w:val="000000" w:themeColor="text1"/>
          <w:sz w:val="28"/>
          <w:szCs w:val="28"/>
        </w:rPr>
        <w:t xml:space="preserve"> промышленного производства</w:t>
      </w:r>
      <w:r w:rsidRPr="00D57231">
        <w:rPr>
          <w:rFonts w:ascii="Times New Roman" w:hAnsi="Times New Roman" w:cs="Times New Roman"/>
          <w:color w:val="000000" w:themeColor="text1"/>
          <w:sz w:val="28"/>
          <w:szCs w:val="28"/>
        </w:rPr>
        <w:t xml:space="preserve"> будет осуществляться в рамках реализации Программы развития пищевой и перерабатывающей промышленности К</w:t>
      </w:r>
      <w:r w:rsidR="004D3F3A">
        <w:rPr>
          <w:rFonts w:ascii="Times New Roman" w:hAnsi="Times New Roman" w:cs="Times New Roman"/>
          <w:color w:val="000000" w:themeColor="text1"/>
          <w:sz w:val="28"/>
          <w:szCs w:val="28"/>
        </w:rPr>
        <w:t xml:space="preserve">ыргызской </w:t>
      </w:r>
      <w:r w:rsidRPr="00D57231">
        <w:rPr>
          <w:rFonts w:ascii="Times New Roman" w:hAnsi="Times New Roman" w:cs="Times New Roman"/>
          <w:color w:val="000000" w:themeColor="text1"/>
          <w:sz w:val="28"/>
          <w:szCs w:val="28"/>
        </w:rPr>
        <w:t>Р</w:t>
      </w:r>
      <w:r w:rsidR="004D3F3A">
        <w:rPr>
          <w:rFonts w:ascii="Times New Roman" w:hAnsi="Times New Roman" w:cs="Times New Roman"/>
          <w:color w:val="000000" w:themeColor="text1"/>
          <w:sz w:val="28"/>
          <w:szCs w:val="28"/>
        </w:rPr>
        <w:t>еспублики</w:t>
      </w:r>
      <w:r w:rsidRPr="00D57231">
        <w:rPr>
          <w:rFonts w:ascii="Times New Roman" w:hAnsi="Times New Roman" w:cs="Times New Roman"/>
          <w:color w:val="000000" w:themeColor="text1"/>
          <w:sz w:val="28"/>
          <w:szCs w:val="28"/>
        </w:rPr>
        <w:t xml:space="preserve"> на 2017-2021 годы и Плана мероприятий по </w:t>
      </w:r>
      <w:r w:rsidR="006C6273">
        <w:rPr>
          <w:rFonts w:ascii="Times New Roman" w:hAnsi="Times New Roman" w:cs="Times New Roman"/>
          <w:color w:val="000000" w:themeColor="text1"/>
          <w:sz w:val="28"/>
          <w:szCs w:val="28"/>
          <w:lang w:val="ky-KG"/>
        </w:rPr>
        <w:t xml:space="preserve">ее </w:t>
      </w:r>
      <w:r w:rsidRPr="00D57231">
        <w:rPr>
          <w:rFonts w:ascii="Times New Roman" w:hAnsi="Times New Roman" w:cs="Times New Roman"/>
          <w:color w:val="000000" w:themeColor="text1"/>
          <w:sz w:val="28"/>
          <w:szCs w:val="28"/>
        </w:rPr>
        <w:t>реализации</w:t>
      </w:r>
      <w:r w:rsidR="00060543">
        <w:rPr>
          <w:rFonts w:ascii="Times New Roman" w:hAnsi="Times New Roman" w:cs="Times New Roman"/>
          <w:color w:val="000000" w:themeColor="text1"/>
          <w:sz w:val="28"/>
          <w:szCs w:val="28"/>
          <w:lang w:val="ky-KG"/>
        </w:rPr>
        <w:t>,</w:t>
      </w:r>
      <w:r w:rsidR="006C6273">
        <w:rPr>
          <w:rFonts w:ascii="Times New Roman" w:hAnsi="Times New Roman" w:cs="Times New Roman"/>
          <w:color w:val="000000" w:themeColor="text1"/>
          <w:sz w:val="28"/>
          <w:szCs w:val="28"/>
          <w:lang w:val="ky-KG"/>
        </w:rPr>
        <w:t xml:space="preserve"> </w:t>
      </w:r>
      <w:r w:rsidR="006C6273">
        <w:rPr>
          <w:rFonts w:ascii="Times New Roman" w:eastAsia="Calibri" w:hAnsi="Times New Roman"/>
          <w:color w:val="000000" w:themeColor="text1"/>
          <w:sz w:val="28"/>
          <w:szCs w:val="28"/>
          <w:lang w:val="ky-KG"/>
        </w:rPr>
        <w:t>утвержденных</w:t>
      </w:r>
      <w:r w:rsidR="00060543">
        <w:rPr>
          <w:rFonts w:ascii="Times New Roman" w:eastAsia="Calibri" w:hAnsi="Times New Roman"/>
          <w:color w:val="000000" w:themeColor="text1"/>
          <w:sz w:val="28"/>
          <w:szCs w:val="28"/>
          <w:lang w:val="ky-KG"/>
        </w:rPr>
        <w:t xml:space="preserve"> </w:t>
      </w:r>
      <w:r w:rsidR="00060543" w:rsidRPr="00D57231">
        <w:rPr>
          <w:rFonts w:ascii="Times New Roman" w:eastAsia="Calibri" w:hAnsi="Times New Roman"/>
          <w:color w:val="000000" w:themeColor="text1"/>
          <w:sz w:val="28"/>
          <w:szCs w:val="28"/>
        </w:rPr>
        <w:t>постановление</w:t>
      </w:r>
      <w:r w:rsidR="00060543">
        <w:rPr>
          <w:rFonts w:ascii="Times New Roman" w:eastAsia="Calibri" w:hAnsi="Times New Roman"/>
          <w:color w:val="000000" w:themeColor="text1"/>
          <w:sz w:val="28"/>
          <w:szCs w:val="28"/>
          <w:lang w:val="ky-KG"/>
        </w:rPr>
        <w:t>м</w:t>
      </w:r>
      <w:r w:rsidRPr="00D57231">
        <w:rPr>
          <w:rFonts w:ascii="Times New Roman" w:hAnsi="Times New Roman" w:cs="Times New Roman"/>
          <w:color w:val="000000" w:themeColor="text1"/>
          <w:sz w:val="28"/>
          <w:szCs w:val="28"/>
        </w:rPr>
        <w:t xml:space="preserve"> П</w:t>
      </w:r>
      <w:r w:rsidR="004D3F3A">
        <w:rPr>
          <w:rFonts w:ascii="Times New Roman" w:hAnsi="Times New Roman" w:cs="Times New Roman"/>
          <w:color w:val="000000" w:themeColor="text1"/>
          <w:sz w:val="28"/>
          <w:szCs w:val="28"/>
        </w:rPr>
        <w:t xml:space="preserve">равительства </w:t>
      </w:r>
      <w:r w:rsidR="004D3F3A" w:rsidRPr="00D57231">
        <w:rPr>
          <w:rFonts w:ascii="Times New Roman" w:hAnsi="Times New Roman" w:cs="Times New Roman"/>
          <w:color w:val="000000" w:themeColor="text1"/>
          <w:sz w:val="28"/>
          <w:szCs w:val="28"/>
        </w:rPr>
        <w:t>К</w:t>
      </w:r>
      <w:r w:rsidR="004D3F3A">
        <w:rPr>
          <w:rFonts w:ascii="Times New Roman" w:hAnsi="Times New Roman" w:cs="Times New Roman"/>
          <w:color w:val="000000" w:themeColor="text1"/>
          <w:sz w:val="28"/>
          <w:szCs w:val="28"/>
        </w:rPr>
        <w:t xml:space="preserve">ыргызской </w:t>
      </w:r>
      <w:r w:rsidR="004D3F3A" w:rsidRPr="00D57231">
        <w:rPr>
          <w:rFonts w:ascii="Times New Roman" w:hAnsi="Times New Roman" w:cs="Times New Roman"/>
          <w:color w:val="000000" w:themeColor="text1"/>
          <w:sz w:val="28"/>
          <w:szCs w:val="28"/>
        </w:rPr>
        <w:t>Р</w:t>
      </w:r>
      <w:r w:rsidR="004D3F3A">
        <w:rPr>
          <w:rFonts w:ascii="Times New Roman" w:hAnsi="Times New Roman" w:cs="Times New Roman"/>
          <w:color w:val="000000" w:themeColor="text1"/>
          <w:sz w:val="28"/>
          <w:szCs w:val="28"/>
        </w:rPr>
        <w:t>еспублики</w:t>
      </w:r>
      <w:r w:rsidRPr="00D57231">
        <w:rPr>
          <w:rFonts w:ascii="Times New Roman" w:hAnsi="Times New Roman" w:cs="Times New Roman"/>
          <w:color w:val="000000" w:themeColor="text1"/>
          <w:sz w:val="28"/>
          <w:szCs w:val="28"/>
        </w:rPr>
        <w:t xml:space="preserve"> </w:t>
      </w:r>
      <w:r w:rsidR="00771C0E" w:rsidRPr="00D57231">
        <w:rPr>
          <w:rFonts w:ascii="Times New Roman" w:hAnsi="Times New Roman" w:cs="Times New Roman"/>
          <w:color w:val="000000" w:themeColor="text1"/>
          <w:sz w:val="28"/>
          <w:szCs w:val="28"/>
        </w:rPr>
        <w:t xml:space="preserve">от </w:t>
      </w:r>
      <w:r w:rsidRPr="00D57231">
        <w:rPr>
          <w:rFonts w:ascii="Times New Roman" w:hAnsi="Times New Roman" w:cs="Times New Roman"/>
          <w:color w:val="000000" w:themeColor="text1"/>
          <w:sz w:val="28"/>
          <w:szCs w:val="28"/>
        </w:rPr>
        <w:t>30 марта 2017 года №</w:t>
      </w:r>
      <w:r w:rsidR="0088001E">
        <w:rPr>
          <w:rFonts w:ascii="Times New Roman" w:hAnsi="Times New Roman" w:cs="Times New Roman"/>
          <w:color w:val="000000" w:themeColor="text1"/>
          <w:sz w:val="28"/>
          <w:szCs w:val="28"/>
        </w:rPr>
        <w:t xml:space="preserve"> </w:t>
      </w:r>
      <w:r w:rsidRPr="00D57231">
        <w:rPr>
          <w:rFonts w:ascii="Times New Roman" w:hAnsi="Times New Roman" w:cs="Times New Roman"/>
          <w:color w:val="000000" w:themeColor="text1"/>
          <w:sz w:val="28"/>
          <w:szCs w:val="28"/>
        </w:rPr>
        <w:t xml:space="preserve">191; </w:t>
      </w:r>
      <w:r w:rsidR="008672ED">
        <w:rPr>
          <w:rFonts w:ascii="Times New Roman" w:hAnsi="Times New Roman" w:cs="Times New Roman"/>
          <w:color w:val="000000" w:themeColor="text1"/>
          <w:sz w:val="28"/>
          <w:szCs w:val="28"/>
          <w:lang w:val="ky-KG"/>
        </w:rPr>
        <w:t>П</w:t>
      </w:r>
      <w:proofErr w:type="spellStart"/>
      <w:r w:rsidR="00C353B7" w:rsidRPr="00D57231">
        <w:rPr>
          <w:rFonts w:ascii="Times New Roman" w:hAnsi="Times New Roman" w:cs="Times New Roman"/>
          <w:color w:val="000000" w:themeColor="text1"/>
          <w:sz w:val="28"/>
          <w:szCs w:val="28"/>
        </w:rPr>
        <w:t>роекта</w:t>
      </w:r>
      <w:proofErr w:type="spellEnd"/>
      <w:r w:rsidR="00C353B7" w:rsidRPr="00D57231">
        <w:rPr>
          <w:rFonts w:ascii="Times New Roman" w:hAnsi="Times New Roman" w:cs="Times New Roman"/>
          <w:color w:val="000000" w:themeColor="text1"/>
          <w:sz w:val="28"/>
          <w:szCs w:val="28"/>
        </w:rPr>
        <w:t xml:space="preserve"> «Финансирование субъектов предпринимательства Кыргызской Республики для повышения качества и безопасности выпускаемой продукции через внедрение международных стандартов качества, в том числе системы менеджмента безопасности пищевой продукции, основанной на принципах анализа рисков и определения критических контрольных точек (ХАССП)»</w:t>
      </w:r>
      <w:r w:rsidR="00E46801">
        <w:rPr>
          <w:rFonts w:ascii="Times New Roman" w:hAnsi="Times New Roman" w:cs="Times New Roman"/>
          <w:color w:val="000000" w:themeColor="text1"/>
          <w:sz w:val="28"/>
          <w:szCs w:val="28"/>
          <w:lang w:val="ky-KG"/>
        </w:rPr>
        <w:t>,</w:t>
      </w:r>
      <w:r w:rsidRPr="00D57231">
        <w:rPr>
          <w:rFonts w:ascii="Times New Roman" w:hAnsi="Times New Roman" w:cs="Times New Roman"/>
          <w:color w:val="000000" w:themeColor="text1"/>
          <w:sz w:val="28"/>
          <w:szCs w:val="28"/>
        </w:rPr>
        <w:t xml:space="preserve"> </w:t>
      </w:r>
      <w:r w:rsidR="00E46801">
        <w:rPr>
          <w:rFonts w:ascii="Times New Roman" w:hAnsi="Times New Roman" w:cs="Times New Roman"/>
          <w:color w:val="000000" w:themeColor="text1"/>
          <w:sz w:val="28"/>
          <w:szCs w:val="28"/>
          <w:lang w:val="ky-KG"/>
        </w:rPr>
        <w:t xml:space="preserve">утвержденного </w:t>
      </w:r>
      <w:r w:rsidR="00C353B7" w:rsidRPr="00D57231">
        <w:rPr>
          <w:rFonts w:ascii="Times New Roman" w:hAnsi="Times New Roman" w:cs="Times New Roman"/>
          <w:color w:val="000000" w:themeColor="text1"/>
          <w:sz w:val="28"/>
          <w:szCs w:val="28"/>
        </w:rPr>
        <w:t>постановление</w:t>
      </w:r>
      <w:r w:rsidR="00E46801">
        <w:rPr>
          <w:rFonts w:ascii="Times New Roman" w:hAnsi="Times New Roman" w:cs="Times New Roman"/>
          <w:color w:val="000000" w:themeColor="text1"/>
          <w:sz w:val="28"/>
          <w:szCs w:val="28"/>
          <w:lang w:val="ky-KG"/>
        </w:rPr>
        <w:t>м</w:t>
      </w:r>
      <w:r w:rsidR="00C353B7" w:rsidRPr="00D57231">
        <w:rPr>
          <w:rFonts w:ascii="Times New Roman" w:hAnsi="Times New Roman" w:cs="Times New Roman"/>
          <w:color w:val="000000" w:themeColor="text1"/>
          <w:sz w:val="28"/>
          <w:szCs w:val="28"/>
        </w:rPr>
        <w:t xml:space="preserve"> Правительства Кыргызской Республики от </w:t>
      </w:r>
      <w:r w:rsidR="00DD0064">
        <w:rPr>
          <w:rFonts w:ascii="Times New Roman" w:hAnsi="Times New Roman" w:cs="Times New Roman"/>
          <w:color w:val="000000" w:themeColor="text1"/>
          <w:sz w:val="28"/>
          <w:szCs w:val="28"/>
        </w:rPr>
        <w:t xml:space="preserve"> </w:t>
      </w:r>
      <w:r w:rsidR="00C353B7" w:rsidRPr="00D57231">
        <w:rPr>
          <w:rFonts w:ascii="Times New Roman" w:hAnsi="Times New Roman" w:cs="Times New Roman"/>
          <w:color w:val="000000" w:themeColor="text1"/>
          <w:sz w:val="28"/>
          <w:szCs w:val="28"/>
        </w:rPr>
        <w:t>13 октября 2017 года №</w:t>
      </w:r>
      <w:r w:rsidR="004C5853">
        <w:rPr>
          <w:rFonts w:ascii="Times New Roman" w:hAnsi="Times New Roman" w:cs="Times New Roman"/>
          <w:color w:val="000000" w:themeColor="text1"/>
          <w:sz w:val="28"/>
          <w:szCs w:val="28"/>
        </w:rPr>
        <w:t xml:space="preserve"> </w:t>
      </w:r>
      <w:r w:rsidR="00C353B7" w:rsidRPr="00D57231">
        <w:rPr>
          <w:rFonts w:ascii="Times New Roman" w:hAnsi="Times New Roman" w:cs="Times New Roman"/>
          <w:color w:val="000000" w:themeColor="text1"/>
          <w:sz w:val="28"/>
          <w:szCs w:val="28"/>
        </w:rPr>
        <w:t>669. Будет проводит</w:t>
      </w:r>
      <w:r w:rsidR="00E5479B">
        <w:rPr>
          <w:rFonts w:ascii="Times New Roman" w:hAnsi="Times New Roman" w:cs="Times New Roman"/>
          <w:color w:val="000000" w:themeColor="text1"/>
          <w:sz w:val="28"/>
          <w:szCs w:val="28"/>
        </w:rPr>
        <w:t>ь</w:t>
      </w:r>
      <w:r w:rsidR="0088001E">
        <w:rPr>
          <w:rFonts w:ascii="Times New Roman" w:hAnsi="Times New Roman" w:cs="Times New Roman"/>
          <w:color w:val="000000" w:themeColor="text1"/>
          <w:sz w:val="28"/>
          <w:szCs w:val="28"/>
        </w:rPr>
        <w:t>ся работа по диверсификации</w:t>
      </w:r>
      <w:r w:rsidR="00C353B7" w:rsidRPr="00D57231">
        <w:rPr>
          <w:rFonts w:ascii="Times New Roman" w:hAnsi="Times New Roman" w:cs="Times New Roman"/>
          <w:color w:val="000000" w:themeColor="text1"/>
          <w:sz w:val="28"/>
          <w:szCs w:val="28"/>
        </w:rPr>
        <w:t xml:space="preserve"> экспортно-ориентированной структуры промышленного производства, модернизаци</w:t>
      </w:r>
      <w:r w:rsidR="009E5A29">
        <w:rPr>
          <w:rFonts w:ascii="Times New Roman" w:hAnsi="Times New Roman" w:cs="Times New Roman"/>
          <w:color w:val="000000" w:themeColor="text1"/>
          <w:sz w:val="28"/>
          <w:szCs w:val="28"/>
        </w:rPr>
        <w:t>и</w:t>
      </w:r>
      <w:r w:rsidR="00C353B7" w:rsidRPr="00D57231">
        <w:rPr>
          <w:rFonts w:ascii="Times New Roman" w:hAnsi="Times New Roman" w:cs="Times New Roman"/>
          <w:color w:val="000000" w:themeColor="text1"/>
          <w:sz w:val="28"/>
          <w:szCs w:val="28"/>
        </w:rPr>
        <w:t xml:space="preserve"> и расширени</w:t>
      </w:r>
      <w:r w:rsidR="009E5A29">
        <w:rPr>
          <w:rFonts w:ascii="Times New Roman" w:hAnsi="Times New Roman" w:cs="Times New Roman"/>
          <w:color w:val="000000" w:themeColor="text1"/>
          <w:sz w:val="28"/>
          <w:szCs w:val="28"/>
        </w:rPr>
        <w:t>ю</w:t>
      </w:r>
      <w:r w:rsidR="00C353B7" w:rsidRPr="00D57231">
        <w:rPr>
          <w:rFonts w:ascii="Times New Roman" w:hAnsi="Times New Roman" w:cs="Times New Roman"/>
          <w:color w:val="000000" w:themeColor="text1"/>
          <w:sz w:val="28"/>
          <w:szCs w:val="28"/>
        </w:rPr>
        <w:t xml:space="preserve"> мощностей существующих отраслей, создани</w:t>
      </w:r>
      <w:r w:rsidR="009E5A29">
        <w:rPr>
          <w:rFonts w:ascii="Times New Roman" w:hAnsi="Times New Roman" w:cs="Times New Roman"/>
          <w:color w:val="000000" w:themeColor="text1"/>
          <w:sz w:val="28"/>
          <w:szCs w:val="28"/>
        </w:rPr>
        <w:t>ю</w:t>
      </w:r>
      <w:r w:rsidR="00C353B7" w:rsidRPr="00D57231">
        <w:rPr>
          <w:rFonts w:ascii="Times New Roman" w:hAnsi="Times New Roman" w:cs="Times New Roman"/>
          <w:color w:val="000000" w:themeColor="text1"/>
          <w:sz w:val="28"/>
          <w:szCs w:val="28"/>
        </w:rPr>
        <w:t xml:space="preserve"> устойчивых рабочих мест и стимулировани</w:t>
      </w:r>
      <w:r w:rsidR="009E5A29">
        <w:rPr>
          <w:rFonts w:ascii="Times New Roman" w:hAnsi="Times New Roman" w:cs="Times New Roman"/>
          <w:color w:val="000000" w:themeColor="text1"/>
          <w:sz w:val="28"/>
          <w:szCs w:val="28"/>
        </w:rPr>
        <w:t>ю</w:t>
      </w:r>
      <w:r w:rsidR="00C353B7" w:rsidRPr="00D57231">
        <w:rPr>
          <w:rFonts w:ascii="Times New Roman" w:hAnsi="Times New Roman" w:cs="Times New Roman"/>
          <w:color w:val="000000" w:themeColor="text1"/>
          <w:sz w:val="28"/>
          <w:szCs w:val="28"/>
        </w:rPr>
        <w:t xml:space="preserve"> инвестиций.</w:t>
      </w:r>
    </w:p>
    <w:p w14:paraId="1806737A" w14:textId="3F1A80C5" w:rsidR="000A7133" w:rsidRPr="00D57231" w:rsidRDefault="00C353B7" w:rsidP="008D60BC">
      <w:pPr>
        <w:spacing w:after="0" w:line="240" w:lineRule="auto"/>
        <w:ind w:firstLine="709"/>
        <w:jc w:val="both"/>
        <w:rPr>
          <w:rFonts w:ascii="Times New Roman" w:hAnsi="Times New Roman" w:cs="Times New Roman"/>
          <w:color w:val="000000" w:themeColor="text1"/>
          <w:sz w:val="28"/>
          <w:szCs w:val="28"/>
        </w:rPr>
      </w:pPr>
      <w:r w:rsidRPr="00D57231">
        <w:rPr>
          <w:rFonts w:ascii="Times New Roman" w:hAnsi="Times New Roman" w:cs="Times New Roman"/>
          <w:color w:val="000000" w:themeColor="text1"/>
          <w:sz w:val="28"/>
          <w:szCs w:val="28"/>
        </w:rPr>
        <w:t>Строительный комплекс будет одной из системообразующ</w:t>
      </w:r>
      <w:r w:rsidR="004E3DAF" w:rsidRPr="00D57231">
        <w:rPr>
          <w:rFonts w:ascii="Times New Roman" w:hAnsi="Times New Roman" w:cs="Times New Roman"/>
          <w:color w:val="000000" w:themeColor="text1"/>
          <w:sz w:val="28"/>
          <w:szCs w:val="28"/>
        </w:rPr>
        <w:t>их</w:t>
      </w:r>
      <w:r w:rsidRPr="00D57231">
        <w:rPr>
          <w:rFonts w:ascii="Times New Roman" w:hAnsi="Times New Roman" w:cs="Times New Roman"/>
          <w:color w:val="000000" w:themeColor="text1"/>
          <w:sz w:val="28"/>
          <w:szCs w:val="28"/>
        </w:rPr>
        <w:t xml:space="preserve"> отраслей, обеспечивающей устойчивый рост национальной экономики. Государственная экономическая политика будет последовательно поддерживать строительный сектор для улучш</w:t>
      </w:r>
      <w:r w:rsidR="000A7133" w:rsidRPr="00D57231">
        <w:rPr>
          <w:rFonts w:ascii="Times New Roman" w:hAnsi="Times New Roman" w:cs="Times New Roman"/>
          <w:color w:val="000000" w:themeColor="text1"/>
          <w:sz w:val="28"/>
          <w:szCs w:val="28"/>
        </w:rPr>
        <w:t>ения</w:t>
      </w:r>
      <w:r w:rsidRPr="00D57231">
        <w:rPr>
          <w:rFonts w:ascii="Times New Roman" w:hAnsi="Times New Roman" w:cs="Times New Roman"/>
          <w:color w:val="000000" w:themeColor="text1"/>
          <w:sz w:val="28"/>
          <w:szCs w:val="28"/>
        </w:rPr>
        <w:t xml:space="preserve"> </w:t>
      </w:r>
      <w:r w:rsidR="000A7133" w:rsidRPr="00D57231">
        <w:rPr>
          <w:rFonts w:ascii="Times New Roman" w:hAnsi="Times New Roman" w:cs="Times New Roman"/>
          <w:color w:val="000000" w:themeColor="text1"/>
          <w:sz w:val="28"/>
          <w:szCs w:val="28"/>
        </w:rPr>
        <w:t>жилищных условий</w:t>
      </w:r>
      <w:r w:rsidR="00BF2406" w:rsidRPr="00D57231">
        <w:rPr>
          <w:rFonts w:ascii="Times New Roman" w:hAnsi="Times New Roman" w:cs="Times New Roman"/>
          <w:color w:val="000000" w:themeColor="text1"/>
          <w:sz w:val="28"/>
          <w:szCs w:val="28"/>
        </w:rPr>
        <w:t xml:space="preserve"> граждан</w:t>
      </w:r>
      <w:r w:rsidRPr="00D57231">
        <w:rPr>
          <w:rFonts w:ascii="Times New Roman" w:hAnsi="Times New Roman" w:cs="Times New Roman"/>
          <w:color w:val="000000" w:themeColor="text1"/>
          <w:sz w:val="28"/>
          <w:szCs w:val="28"/>
        </w:rPr>
        <w:t>,</w:t>
      </w:r>
      <w:r w:rsidR="00BF2406" w:rsidRPr="00D57231">
        <w:rPr>
          <w:rFonts w:ascii="Times New Roman" w:hAnsi="Times New Roman" w:cs="Times New Roman"/>
          <w:color w:val="000000" w:themeColor="text1"/>
          <w:sz w:val="28"/>
          <w:szCs w:val="28"/>
        </w:rPr>
        <w:t xml:space="preserve"> а также</w:t>
      </w:r>
      <w:r w:rsidRPr="00D57231">
        <w:rPr>
          <w:rFonts w:ascii="Times New Roman" w:hAnsi="Times New Roman" w:cs="Times New Roman"/>
          <w:color w:val="000000" w:themeColor="text1"/>
          <w:sz w:val="28"/>
          <w:szCs w:val="28"/>
        </w:rPr>
        <w:t xml:space="preserve"> об</w:t>
      </w:r>
      <w:r w:rsidR="006C6273">
        <w:rPr>
          <w:rFonts w:ascii="Times New Roman" w:hAnsi="Times New Roman" w:cs="Times New Roman"/>
          <w:color w:val="000000" w:themeColor="text1"/>
          <w:sz w:val="28"/>
          <w:szCs w:val="28"/>
        </w:rPr>
        <w:t>новления основных фондов. Д</w:t>
      </w:r>
      <w:r w:rsidR="006C6273">
        <w:rPr>
          <w:rFonts w:ascii="Times New Roman" w:hAnsi="Times New Roman" w:cs="Times New Roman"/>
          <w:color w:val="000000" w:themeColor="text1"/>
          <w:sz w:val="28"/>
          <w:szCs w:val="28"/>
          <w:lang w:val="ky-KG"/>
        </w:rPr>
        <w:t>ействия</w:t>
      </w:r>
      <w:r w:rsidRPr="00D57231">
        <w:rPr>
          <w:rFonts w:ascii="Times New Roman" w:hAnsi="Times New Roman" w:cs="Times New Roman"/>
          <w:color w:val="000000" w:themeColor="text1"/>
          <w:sz w:val="28"/>
          <w:szCs w:val="28"/>
        </w:rPr>
        <w:t xml:space="preserve"> </w:t>
      </w:r>
      <w:r w:rsidR="000A7133" w:rsidRPr="00D57231">
        <w:rPr>
          <w:rFonts w:ascii="Times New Roman" w:hAnsi="Times New Roman" w:cs="Times New Roman"/>
          <w:color w:val="000000" w:themeColor="text1"/>
          <w:sz w:val="28"/>
          <w:szCs w:val="28"/>
        </w:rPr>
        <w:t>государства будут направлены на продолжение/завершение</w:t>
      </w:r>
      <w:r w:rsidR="003716F7" w:rsidRPr="00D57231">
        <w:rPr>
          <w:rFonts w:ascii="Times New Roman" w:hAnsi="Times New Roman" w:cs="Times New Roman"/>
          <w:color w:val="000000" w:themeColor="text1"/>
          <w:sz w:val="28"/>
          <w:szCs w:val="28"/>
        </w:rPr>
        <w:t xml:space="preserve"> реализации крупных инвестиционных проектов в транспортной и энергетической отраслях, которые внесут основной вклад в развитие строительства.</w:t>
      </w:r>
      <w:r w:rsidR="00AB3F52" w:rsidRPr="00D57231">
        <w:rPr>
          <w:rFonts w:ascii="Times New Roman" w:hAnsi="Times New Roman" w:cs="Times New Roman"/>
          <w:color w:val="000000" w:themeColor="text1"/>
          <w:sz w:val="28"/>
          <w:szCs w:val="28"/>
        </w:rPr>
        <w:t xml:space="preserve"> </w:t>
      </w:r>
      <w:r w:rsidR="003716F7" w:rsidRPr="00D57231">
        <w:rPr>
          <w:rFonts w:ascii="Times New Roman" w:hAnsi="Times New Roman" w:cs="Times New Roman"/>
          <w:color w:val="000000" w:themeColor="text1"/>
          <w:sz w:val="28"/>
          <w:szCs w:val="28"/>
        </w:rPr>
        <w:t xml:space="preserve">Приоритетными </w:t>
      </w:r>
      <w:r w:rsidR="000A7133" w:rsidRPr="00D57231">
        <w:rPr>
          <w:rFonts w:ascii="Times New Roman" w:hAnsi="Times New Roman" w:cs="Times New Roman"/>
          <w:color w:val="000000" w:themeColor="text1"/>
          <w:sz w:val="28"/>
          <w:szCs w:val="28"/>
        </w:rPr>
        <w:t xml:space="preserve">направлениями в строительстве </w:t>
      </w:r>
      <w:r w:rsidR="003716F7" w:rsidRPr="00D57231">
        <w:rPr>
          <w:rFonts w:ascii="Times New Roman" w:hAnsi="Times New Roman" w:cs="Times New Roman"/>
          <w:color w:val="000000" w:themeColor="text1"/>
          <w:sz w:val="28"/>
          <w:szCs w:val="28"/>
        </w:rPr>
        <w:t xml:space="preserve">будут: </w:t>
      </w:r>
      <w:r w:rsidR="000A7133" w:rsidRPr="00D57231">
        <w:rPr>
          <w:rFonts w:ascii="Times New Roman" w:hAnsi="Times New Roman" w:cs="Times New Roman"/>
          <w:color w:val="000000" w:themeColor="text1"/>
          <w:sz w:val="28"/>
          <w:szCs w:val="28"/>
        </w:rPr>
        <w:t xml:space="preserve">промышленное строительство; транспортное строительство; жилищно-гражданское строительство; гидротехническое строительство; гидромелиоративное строительство. </w:t>
      </w:r>
    </w:p>
    <w:p w14:paraId="58C545E2" w14:textId="345E3C76" w:rsidR="003716F7" w:rsidRPr="00D57231" w:rsidRDefault="000A7133" w:rsidP="008D60BC">
      <w:pPr>
        <w:spacing w:after="0" w:line="240" w:lineRule="auto"/>
        <w:ind w:firstLine="709"/>
        <w:jc w:val="both"/>
        <w:rPr>
          <w:rFonts w:ascii="Times New Roman" w:hAnsi="Times New Roman" w:cs="Times New Roman"/>
          <w:color w:val="000000" w:themeColor="text1"/>
          <w:sz w:val="28"/>
          <w:szCs w:val="28"/>
        </w:rPr>
      </w:pPr>
      <w:r w:rsidRPr="00D57231">
        <w:rPr>
          <w:rFonts w:ascii="Times New Roman" w:hAnsi="Times New Roman" w:cs="Times New Roman"/>
          <w:color w:val="000000" w:themeColor="text1"/>
          <w:sz w:val="28"/>
          <w:szCs w:val="28"/>
        </w:rPr>
        <w:t>В 2019</w:t>
      </w:r>
      <w:r w:rsidR="003716F7" w:rsidRPr="00D57231">
        <w:rPr>
          <w:rFonts w:ascii="Times New Roman" w:hAnsi="Times New Roman" w:cs="Times New Roman"/>
          <w:color w:val="000000" w:themeColor="text1"/>
          <w:sz w:val="28"/>
          <w:szCs w:val="28"/>
        </w:rPr>
        <w:t xml:space="preserve"> году будут </w:t>
      </w:r>
      <w:r w:rsidRPr="00D57231">
        <w:rPr>
          <w:rFonts w:ascii="Times New Roman" w:hAnsi="Times New Roman" w:cs="Times New Roman"/>
          <w:color w:val="000000" w:themeColor="text1"/>
          <w:sz w:val="28"/>
          <w:szCs w:val="28"/>
        </w:rPr>
        <w:t>продолжены работы по строительству</w:t>
      </w:r>
      <w:r w:rsidR="003716F7" w:rsidRPr="00D57231">
        <w:rPr>
          <w:rFonts w:ascii="Times New Roman" w:hAnsi="Times New Roman" w:cs="Times New Roman"/>
          <w:color w:val="000000" w:themeColor="text1"/>
          <w:sz w:val="28"/>
          <w:szCs w:val="28"/>
        </w:rPr>
        <w:t xml:space="preserve"> и </w:t>
      </w:r>
      <w:r w:rsidRPr="00D57231">
        <w:rPr>
          <w:rFonts w:ascii="Times New Roman" w:hAnsi="Times New Roman" w:cs="Times New Roman"/>
          <w:color w:val="000000" w:themeColor="text1"/>
          <w:sz w:val="28"/>
          <w:szCs w:val="28"/>
        </w:rPr>
        <w:t xml:space="preserve">реабилитации водоснабжения и водоотведения, разработке генеральных планов развития населенных пунктов, строительству и капитальному ремонту объектов социально-культурного назначения, реализации программы в области сейсмической безопасности, совершенствованию </w:t>
      </w:r>
      <w:r w:rsidR="006C6273">
        <w:rPr>
          <w:rFonts w:ascii="Times New Roman" w:hAnsi="Times New Roman" w:cs="Times New Roman"/>
          <w:color w:val="000000" w:themeColor="text1"/>
          <w:sz w:val="28"/>
          <w:szCs w:val="28"/>
        </w:rPr>
        <w:t>системы управления архитектурными</w:t>
      </w:r>
      <w:r w:rsidRPr="00D57231">
        <w:rPr>
          <w:rFonts w:ascii="Times New Roman" w:hAnsi="Times New Roman" w:cs="Times New Roman"/>
          <w:color w:val="000000" w:themeColor="text1"/>
          <w:sz w:val="28"/>
          <w:szCs w:val="28"/>
        </w:rPr>
        <w:t xml:space="preserve"> служб</w:t>
      </w:r>
      <w:r w:rsidR="006C6273">
        <w:rPr>
          <w:rFonts w:ascii="Times New Roman" w:hAnsi="Times New Roman" w:cs="Times New Roman"/>
          <w:color w:val="000000" w:themeColor="text1"/>
          <w:sz w:val="28"/>
          <w:szCs w:val="28"/>
          <w:lang w:val="ky-KG"/>
        </w:rPr>
        <w:t>ами</w:t>
      </w:r>
      <w:r w:rsidRPr="00D57231">
        <w:rPr>
          <w:rFonts w:ascii="Times New Roman" w:hAnsi="Times New Roman" w:cs="Times New Roman"/>
          <w:color w:val="000000" w:themeColor="text1"/>
          <w:sz w:val="28"/>
          <w:szCs w:val="28"/>
        </w:rPr>
        <w:t>.</w:t>
      </w:r>
    </w:p>
    <w:p w14:paraId="35D2503C" w14:textId="67EC0082" w:rsidR="0034303C" w:rsidRPr="00D57231" w:rsidRDefault="0034303C" w:rsidP="008D60BC">
      <w:pPr>
        <w:spacing w:after="0" w:line="240" w:lineRule="auto"/>
        <w:ind w:firstLine="709"/>
        <w:jc w:val="both"/>
        <w:rPr>
          <w:rFonts w:ascii="Times New Roman" w:eastAsia="Calibri" w:hAnsi="Times New Roman"/>
          <w:color w:val="000000" w:themeColor="text1"/>
          <w:sz w:val="28"/>
          <w:szCs w:val="28"/>
        </w:rPr>
      </w:pPr>
      <w:r w:rsidRPr="00D57231">
        <w:rPr>
          <w:rFonts w:ascii="Times New Roman" w:eastAsia="Calibri" w:hAnsi="Times New Roman"/>
          <w:color w:val="000000" w:themeColor="text1"/>
          <w:sz w:val="28"/>
          <w:szCs w:val="28"/>
        </w:rPr>
        <w:t xml:space="preserve">Государственная </w:t>
      </w:r>
      <w:r w:rsidRPr="006A0F98">
        <w:rPr>
          <w:rFonts w:ascii="Times New Roman" w:eastAsia="Calibri" w:hAnsi="Times New Roman"/>
          <w:color w:val="000000" w:themeColor="text1"/>
          <w:sz w:val="28"/>
          <w:szCs w:val="28"/>
        </w:rPr>
        <w:t>политика в сфере туризма будет реализовываться в соответствии с Программой Правительства Кыргызской Республики</w:t>
      </w:r>
      <w:r w:rsidR="00E46801" w:rsidRPr="006A0F98">
        <w:rPr>
          <w:rFonts w:ascii="Times New Roman" w:eastAsia="Calibri" w:hAnsi="Times New Roman"/>
          <w:color w:val="000000" w:themeColor="text1"/>
          <w:sz w:val="28"/>
          <w:szCs w:val="28"/>
        </w:rPr>
        <w:t xml:space="preserve"> развития</w:t>
      </w:r>
      <w:r w:rsidRPr="006A0F98">
        <w:rPr>
          <w:rFonts w:ascii="Times New Roman" w:eastAsia="Calibri" w:hAnsi="Times New Roman"/>
          <w:color w:val="000000" w:themeColor="text1"/>
          <w:sz w:val="28"/>
          <w:szCs w:val="28"/>
        </w:rPr>
        <w:t xml:space="preserve"> сферы туризма </w:t>
      </w:r>
      <w:r w:rsidR="00E46801" w:rsidRPr="006A0F98">
        <w:rPr>
          <w:rFonts w:ascii="Times New Roman" w:eastAsia="Calibri" w:hAnsi="Times New Roman"/>
          <w:color w:val="000000" w:themeColor="text1"/>
          <w:sz w:val="28"/>
          <w:szCs w:val="28"/>
          <w:lang w:val="ky-KG"/>
        </w:rPr>
        <w:t>на</w:t>
      </w:r>
      <w:r w:rsidRPr="006A0F98">
        <w:rPr>
          <w:rFonts w:ascii="Times New Roman" w:eastAsia="Calibri" w:hAnsi="Times New Roman"/>
          <w:color w:val="000000" w:themeColor="text1"/>
          <w:sz w:val="28"/>
          <w:szCs w:val="28"/>
        </w:rPr>
        <w:t xml:space="preserve"> </w:t>
      </w:r>
      <w:r w:rsidR="00E46801" w:rsidRPr="006A0F98">
        <w:rPr>
          <w:rFonts w:ascii="Times New Roman" w:eastAsia="Calibri" w:hAnsi="Times New Roman"/>
          <w:color w:val="000000" w:themeColor="text1"/>
          <w:sz w:val="28"/>
          <w:szCs w:val="28"/>
          <w:lang w:val="ky-KG"/>
        </w:rPr>
        <w:t>2019-2023</w:t>
      </w:r>
      <w:r w:rsidR="00E46801" w:rsidRPr="006A0F98">
        <w:rPr>
          <w:rFonts w:ascii="Times New Roman" w:eastAsia="Calibri" w:hAnsi="Times New Roman"/>
          <w:color w:val="000000" w:themeColor="text1"/>
          <w:sz w:val="28"/>
          <w:szCs w:val="28"/>
        </w:rPr>
        <w:t xml:space="preserve"> годы</w:t>
      </w:r>
      <w:r w:rsidR="00E46801" w:rsidRPr="006A0F98">
        <w:rPr>
          <w:rFonts w:ascii="Times New Roman" w:eastAsia="Calibri" w:hAnsi="Times New Roman"/>
          <w:color w:val="000000" w:themeColor="text1"/>
          <w:sz w:val="28"/>
          <w:szCs w:val="28"/>
          <w:lang w:val="ky-KG"/>
        </w:rPr>
        <w:t>, утвержденной</w:t>
      </w:r>
      <w:r w:rsidRPr="006A0F98">
        <w:rPr>
          <w:rFonts w:ascii="Times New Roman" w:eastAsia="Calibri" w:hAnsi="Times New Roman"/>
          <w:color w:val="000000" w:themeColor="text1"/>
          <w:sz w:val="28"/>
          <w:szCs w:val="28"/>
        </w:rPr>
        <w:t xml:space="preserve"> постановление</w:t>
      </w:r>
      <w:r w:rsidR="00E46801" w:rsidRPr="006A0F98">
        <w:rPr>
          <w:rFonts w:ascii="Times New Roman" w:eastAsia="Calibri" w:hAnsi="Times New Roman"/>
          <w:color w:val="000000" w:themeColor="text1"/>
          <w:sz w:val="28"/>
          <w:szCs w:val="28"/>
          <w:lang w:val="ky-KG"/>
        </w:rPr>
        <w:t>м</w:t>
      </w:r>
      <w:r w:rsidRPr="006A0F98">
        <w:rPr>
          <w:rFonts w:ascii="Times New Roman" w:eastAsia="Calibri" w:hAnsi="Times New Roman"/>
          <w:color w:val="000000" w:themeColor="text1"/>
          <w:sz w:val="28"/>
          <w:szCs w:val="28"/>
        </w:rPr>
        <w:t xml:space="preserve"> Правительства Кыргызской Республики от </w:t>
      </w:r>
      <w:r w:rsidR="00E46801" w:rsidRPr="006A0F98">
        <w:rPr>
          <w:rFonts w:ascii="Times New Roman" w:eastAsia="Calibri" w:hAnsi="Times New Roman"/>
          <w:color w:val="000000" w:themeColor="text1"/>
          <w:sz w:val="28"/>
          <w:szCs w:val="28"/>
          <w:lang w:val="ky-KG"/>
        </w:rPr>
        <w:t>31</w:t>
      </w:r>
      <w:r w:rsidRPr="006A0F98">
        <w:rPr>
          <w:rFonts w:ascii="Times New Roman" w:eastAsia="Calibri" w:hAnsi="Times New Roman"/>
          <w:color w:val="000000" w:themeColor="text1"/>
          <w:sz w:val="28"/>
          <w:szCs w:val="28"/>
        </w:rPr>
        <w:t xml:space="preserve"> </w:t>
      </w:r>
      <w:r w:rsidR="00E46801" w:rsidRPr="006A0F98">
        <w:rPr>
          <w:rFonts w:ascii="Times New Roman" w:eastAsia="Calibri" w:hAnsi="Times New Roman"/>
          <w:color w:val="000000" w:themeColor="text1"/>
          <w:sz w:val="28"/>
          <w:szCs w:val="28"/>
          <w:lang w:val="ky-KG"/>
        </w:rPr>
        <w:t>января</w:t>
      </w:r>
      <w:r w:rsidRPr="006A0F98">
        <w:rPr>
          <w:rFonts w:ascii="Times New Roman" w:eastAsia="Calibri" w:hAnsi="Times New Roman"/>
          <w:color w:val="000000" w:themeColor="text1"/>
          <w:sz w:val="28"/>
          <w:szCs w:val="28"/>
        </w:rPr>
        <w:t xml:space="preserve"> 201</w:t>
      </w:r>
      <w:r w:rsidR="00E46801" w:rsidRPr="006A0F98">
        <w:rPr>
          <w:rFonts w:ascii="Times New Roman" w:eastAsia="Calibri" w:hAnsi="Times New Roman"/>
          <w:color w:val="000000" w:themeColor="text1"/>
          <w:sz w:val="28"/>
          <w:szCs w:val="28"/>
          <w:lang w:val="ky-KG"/>
        </w:rPr>
        <w:t>9</w:t>
      </w:r>
      <w:r w:rsidRPr="006A0F98">
        <w:rPr>
          <w:rFonts w:ascii="Times New Roman" w:eastAsia="Calibri" w:hAnsi="Times New Roman"/>
          <w:color w:val="000000" w:themeColor="text1"/>
          <w:sz w:val="28"/>
          <w:szCs w:val="28"/>
        </w:rPr>
        <w:t xml:space="preserve"> года № </w:t>
      </w:r>
      <w:r w:rsidR="00E46801" w:rsidRPr="006A0F98">
        <w:rPr>
          <w:rFonts w:ascii="Times New Roman" w:eastAsia="Calibri" w:hAnsi="Times New Roman"/>
          <w:color w:val="000000" w:themeColor="text1"/>
          <w:sz w:val="28"/>
          <w:szCs w:val="28"/>
          <w:lang w:val="ky-KG"/>
        </w:rPr>
        <w:t>36</w:t>
      </w:r>
      <w:r w:rsidRPr="006A0F98">
        <w:rPr>
          <w:rFonts w:ascii="Times New Roman" w:eastAsia="Calibri" w:hAnsi="Times New Roman"/>
          <w:color w:val="000000" w:themeColor="text1"/>
          <w:sz w:val="28"/>
          <w:szCs w:val="28"/>
        </w:rPr>
        <w:t>.</w:t>
      </w:r>
      <w:r w:rsidRPr="00D57231">
        <w:rPr>
          <w:rFonts w:ascii="Times New Roman" w:eastAsia="Calibri" w:hAnsi="Times New Roman"/>
          <w:color w:val="000000" w:themeColor="text1"/>
          <w:sz w:val="28"/>
          <w:szCs w:val="28"/>
        </w:rPr>
        <w:t xml:space="preserve"> В целях повышения эффективности государственной политики будет </w:t>
      </w:r>
      <w:r w:rsidR="006C6273" w:rsidRPr="00D57231">
        <w:rPr>
          <w:rFonts w:ascii="Times New Roman" w:eastAsia="Calibri" w:hAnsi="Times New Roman"/>
          <w:color w:val="000000" w:themeColor="text1"/>
          <w:sz w:val="28"/>
          <w:szCs w:val="28"/>
        </w:rPr>
        <w:t xml:space="preserve">продолжена </w:t>
      </w:r>
      <w:r w:rsidRPr="00D57231">
        <w:rPr>
          <w:rFonts w:ascii="Times New Roman" w:eastAsia="Calibri" w:hAnsi="Times New Roman"/>
          <w:color w:val="000000" w:themeColor="text1"/>
          <w:sz w:val="28"/>
          <w:szCs w:val="28"/>
        </w:rPr>
        <w:t>работа уполномоченного органа по соверше</w:t>
      </w:r>
      <w:r w:rsidR="006C6273">
        <w:rPr>
          <w:rFonts w:ascii="Times New Roman" w:eastAsia="Calibri" w:hAnsi="Times New Roman"/>
          <w:color w:val="000000" w:themeColor="text1"/>
          <w:sz w:val="28"/>
          <w:szCs w:val="28"/>
        </w:rPr>
        <w:t>нствованию законодательной базы,</w:t>
      </w:r>
      <w:r w:rsidRPr="00D57231">
        <w:rPr>
          <w:rFonts w:ascii="Times New Roman" w:eastAsia="Calibri" w:hAnsi="Times New Roman"/>
          <w:color w:val="000000" w:themeColor="text1"/>
          <w:sz w:val="28"/>
          <w:szCs w:val="28"/>
        </w:rPr>
        <w:t xml:space="preserve"> обеспечению открытости и доступности страны для туристов из стран дальнего и ближнего зарубежья. Будет улучшена система сбора данных и мониторинга для целей развития отрасли. Для международных туристов будут максимально сокращены и оптимизированы процедуры при въезде и выезде в/из стран</w:t>
      </w:r>
      <w:r w:rsidR="005A774C">
        <w:rPr>
          <w:rFonts w:ascii="Times New Roman" w:eastAsia="Calibri" w:hAnsi="Times New Roman"/>
          <w:color w:val="000000" w:themeColor="text1"/>
          <w:sz w:val="28"/>
          <w:szCs w:val="28"/>
          <w:lang w:val="ky-KG"/>
        </w:rPr>
        <w:t>у/</w:t>
      </w:r>
      <w:r w:rsidRPr="00D57231">
        <w:rPr>
          <w:rFonts w:ascii="Times New Roman" w:eastAsia="Calibri" w:hAnsi="Times New Roman"/>
          <w:color w:val="000000" w:themeColor="text1"/>
          <w:sz w:val="28"/>
          <w:szCs w:val="28"/>
        </w:rPr>
        <w:t>ы.</w:t>
      </w:r>
    </w:p>
    <w:p w14:paraId="71064BF9" w14:textId="2CB7FB3F" w:rsidR="0034303C" w:rsidRPr="00D57231" w:rsidRDefault="0034303C" w:rsidP="008D60BC">
      <w:pPr>
        <w:spacing w:after="0" w:line="240" w:lineRule="auto"/>
        <w:ind w:firstLine="709"/>
        <w:jc w:val="both"/>
        <w:rPr>
          <w:rFonts w:ascii="Times New Roman" w:eastAsia="Calibri" w:hAnsi="Times New Roman"/>
          <w:color w:val="000000" w:themeColor="text1"/>
          <w:sz w:val="28"/>
          <w:szCs w:val="28"/>
        </w:rPr>
      </w:pPr>
      <w:r w:rsidRPr="00D57231">
        <w:rPr>
          <w:rFonts w:ascii="Times New Roman" w:eastAsia="Calibri" w:hAnsi="Times New Roman"/>
          <w:color w:val="000000" w:themeColor="text1"/>
          <w:sz w:val="28"/>
          <w:szCs w:val="28"/>
        </w:rPr>
        <w:lastRenderedPageBreak/>
        <w:t>Будет продолжена работа по развитию цифровой инфраструктуры связи и коммуникаций, включая общедоступную сеть широкополосного доступа в Интернет, что позволит в будущем обеспечить долгосрочный импульс для всех отраслей экономики, институтов государственного управления и общественной активности</w:t>
      </w:r>
      <w:r w:rsidR="00EB458E">
        <w:rPr>
          <w:rFonts w:ascii="Times New Roman" w:eastAsia="Calibri" w:hAnsi="Times New Roman"/>
          <w:color w:val="000000" w:themeColor="text1"/>
          <w:sz w:val="28"/>
          <w:szCs w:val="28"/>
        </w:rPr>
        <w:t>, а также внедрение</w:t>
      </w:r>
      <w:r w:rsidR="009F3068" w:rsidRPr="00D57231">
        <w:rPr>
          <w:rFonts w:ascii="Times New Roman" w:eastAsia="Calibri" w:hAnsi="Times New Roman"/>
          <w:color w:val="000000" w:themeColor="text1"/>
          <w:sz w:val="28"/>
          <w:szCs w:val="28"/>
        </w:rPr>
        <w:t xml:space="preserve"> системы межведомственного электронного взаимодействия «</w:t>
      </w:r>
      <w:proofErr w:type="spellStart"/>
      <w:r w:rsidR="009F3068" w:rsidRPr="00D57231">
        <w:rPr>
          <w:rFonts w:ascii="Times New Roman" w:eastAsia="Calibri" w:hAnsi="Times New Roman"/>
          <w:color w:val="000000" w:themeColor="text1"/>
          <w:sz w:val="28"/>
          <w:szCs w:val="28"/>
        </w:rPr>
        <w:t>Түндүк</w:t>
      </w:r>
      <w:proofErr w:type="spellEnd"/>
      <w:r w:rsidR="009F3068" w:rsidRPr="00D57231">
        <w:rPr>
          <w:rFonts w:ascii="Times New Roman" w:eastAsia="Calibri" w:hAnsi="Times New Roman"/>
          <w:color w:val="000000" w:themeColor="text1"/>
          <w:sz w:val="28"/>
          <w:szCs w:val="28"/>
        </w:rPr>
        <w:t>», которая будет способствовать упрощению процедур предоставлени</w:t>
      </w:r>
      <w:r w:rsidR="00EB458E">
        <w:rPr>
          <w:rFonts w:ascii="Times New Roman" w:eastAsia="Calibri" w:hAnsi="Times New Roman"/>
          <w:color w:val="000000" w:themeColor="text1"/>
          <w:sz w:val="28"/>
          <w:szCs w:val="28"/>
        </w:rPr>
        <w:t>я государственных услуг, повышению</w:t>
      </w:r>
      <w:r w:rsidR="009F3068" w:rsidRPr="00D57231">
        <w:rPr>
          <w:rFonts w:ascii="Times New Roman" w:eastAsia="Calibri" w:hAnsi="Times New Roman"/>
          <w:color w:val="000000" w:themeColor="text1"/>
          <w:sz w:val="28"/>
          <w:szCs w:val="28"/>
        </w:rPr>
        <w:t xml:space="preserve"> их </w:t>
      </w:r>
      <w:proofErr w:type="spellStart"/>
      <w:r w:rsidR="009F3068" w:rsidRPr="00D57231">
        <w:rPr>
          <w:rFonts w:ascii="Times New Roman" w:eastAsia="Calibri" w:hAnsi="Times New Roman"/>
          <w:color w:val="000000" w:themeColor="text1"/>
          <w:sz w:val="28"/>
          <w:szCs w:val="28"/>
        </w:rPr>
        <w:t>эффективност</w:t>
      </w:r>
      <w:proofErr w:type="spellEnd"/>
      <w:r w:rsidR="00EB458E">
        <w:rPr>
          <w:rFonts w:ascii="Times New Roman" w:eastAsia="Calibri" w:hAnsi="Times New Roman"/>
          <w:color w:val="000000" w:themeColor="text1"/>
          <w:sz w:val="28"/>
          <w:szCs w:val="28"/>
          <w:lang w:val="ky-KG"/>
        </w:rPr>
        <w:t>и</w:t>
      </w:r>
      <w:r w:rsidR="009F3068" w:rsidRPr="00D57231">
        <w:rPr>
          <w:rFonts w:ascii="Times New Roman" w:eastAsia="Calibri" w:hAnsi="Times New Roman"/>
          <w:color w:val="000000" w:themeColor="text1"/>
          <w:sz w:val="28"/>
          <w:szCs w:val="28"/>
        </w:rPr>
        <w:t>, создаст единую точку доступа ко всем информационным ресурсам государственных органов.</w:t>
      </w:r>
    </w:p>
    <w:p w14:paraId="5B8851DD" w14:textId="292E68A5" w:rsidR="0034303C" w:rsidRPr="00D57231" w:rsidRDefault="0080586C" w:rsidP="008D60BC">
      <w:pPr>
        <w:spacing w:after="0" w:line="240" w:lineRule="auto"/>
        <w:ind w:firstLine="709"/>
        <w:jc w:val="both"/>
        <w:rPr>
          <w:rFonts w:ascii="Times New Roman" w:hAnsi="Times New Roman"/>
          <w:color w:val="000000" w:themeColor="text1"/>
          <w:sz w:val="28"/>
          <w:szCs w:val="28"/>
        </w:rPr>
      </w:pPr>
      <w:r w:rsidRPr="00D57231">
        <w:rPr>
          <w:rFonts w:ascii="Times New Roman" w:hAnsi="Times New Roman" w:cs="Times New Roman"/>
          <w:color w:val="000000" w:themeColor="text1"/>
          <w:sz w:val="28"/>
          <w:szCs w:val="28"/>
        </w:rPr>
        <w:t xml:space="preserve">Внешнеэкономическая деятельность будет </w:t>
      </w:r>
      <w:r w:rsidR="0034303C" w:rsidRPr="00D57231">
        <w:rPr>
          <w:rFonts w:ascii="Times New Roman" w:hAnsi="Times New Roman" w:cs="Times New Roman"/>
          <w:color w:val="000000" w:themeColor="text1"/>
          <w:sz w:val="28"/>
          <w:szCs w:val="28"/>
        </w:rPr>
        <w:t>реализовываться в соответствии с Программой Правительства Кыргызской Республики по развитию экспорта Кыргызской Республики на 2019-2022 годы</w:t>
      </w:r>
      <w:r w:rsidR="00312112">
        <w:rPr>
          <w:rFonts w:ascii="Times New Roman" w:hAnsi="Times New Roman" w:cs="Times New Roman"/>
          <w:color w:val="000000" w:themeColor="text1"/>
          <w:sz w:val="28"/>
          <w:szCs w:val="28"/>
          <w:lang w:val="ky-KG"/>
        </w:rPr>
        <w:t>,</w:t>
      </w:r>
      <w:r w:rsidR="0034303C" w:rsidRPr="00D57231">
        <w:rPr>
          <w:rFonts w:ascii="Times New Roman" w:hAnsi="Times New Roman" w:cs="Times New Roman"/>
          <w:color w:val="000000" w:themeColor="text1"/>
          <w:sz w:val="28"/>
          <w:szCs w:val="28"/>
        </w:rPr>
        <w:t xml:space="preserve"> </w:t>
      </w:r>
      <w:r w:rsidR="00312112">
        <w:rPr>
          <w:rFonts w:ascii="Times New Roman" w:hAnsi="Times New Roman" w:cs="Times New Roman"/>
          <w:color w:val="000000" w:themeColor="text1"/>
          <w:sz w:val="28"/>
          <w:szCs w:val="28"/>
          <w:lang w:val="ky-KG"/>
        </w:rPr>
        <w:t xml:space="preserve">утвержденной </w:t>
      </w:r>
      <w:r w:rsidR="00E72B28" w:rsidRPr="00E72B28">
        <w:rPr>
          <w:rFonts w:ascii="Times New Roman" w:hAnsi="Times New Roman" w:cs="Times New Roman"/>
          <w:color w:val="000000" w:themeColor="text1"/>
          <w:sz w:val="28"/>
          <w:szCs w:val="28"/>
        </w:rPr>
        <w:t>постановление</w:t>
      </w:r>
      <w:r w:rsidR="00312112">
        <w:rPr>
          <w:rFonts w:ascii="Times New Roman" w:hAnsi="Times New Roman" w:cs="Times New Roman"/>
          <w:color w:val="000000" w:themeColor="text1"/>
          <w:sz w:val="28"/>
          <w:szCs w:val="28"/>
          <w:lang w:val="ky-KG"/>
        </w:rPr>
        <w:t>м</w:t>
      </w:r>
      <w:r w:rsidR="00E72B28" w:rsidRPr="00E72B28">
        <w:rPr>
          <w:rFonts w:ascii="Times New Roman" w:hAnsi="Times New Roman" w:cs="Times New Roman"/>
          <w:color w:val="000000" w:themeColor="text1"/>
          <w:sz w:val="28"/>
          <w:szCs w:val="28"/>
        </w:rPr>
        <w:t xml:space="preserve"> Правительства Кыргызской Республики от </w:t>
      </w:r>
      <w:r w:rsidR="00312112">
        <w:rPr>
          <w:rFonts w:ascii="Times New Roman" w:hAnsi="Times New Roman" w:cs="Times New Roman"/>
          <w:color w:val="000000" w:themeColor="text1"/>
          <w:sz w:val="28"/>
          <w:szCs w:val="28"/>
          <w:lang w:val="ky-KG"/>
        </w:rPr>
        <w:t xml:space="preserve">           </w:t>
      </w:r>
      <w:r w:rsidR="00E72B28" w:rsidRPr="00E72B28">
        <w:rPr>
          <w:rFonts w:ascii="Times New Roman" w:hAnsi="Times New Roman" w:cs="Times New Roman"/>
          <w:color w:val="000000" w:themeColor="text1"/>
          <w:sz w:val="28"/>
          <w:szCs w:val="28"/>
        </w:rPr>
        <w:t>20 декабря 2018 года №</w:t>
      </w:r>
      <w:r w:rsidR="00E72B28">
        <w:rPr>
          <w:rFonts w:ascii="Times New Roman" w:hAnsi="Times New Roman" w:cs="Times New Roman"/>
          <w:color w:val="000000" w:themeColor="text1"/>
          <w:sz w:val="28"/>
          <w:szCs w:val="28"/>
        </w:rPr>
        <w:t xml:space="preserve"> </w:t>
      </w:r>
      <w:r w:rsidR="00E72B28" w:rsidRPr="00E72B28">
        <w:rPr>
          <w:rFonts w:ascii="Times New Roman" w:hAnsi="Times New Roman" w:cs="Times New Roman"/>
          <w:color w:val="000000" w:themeColor="text1"/>
          <w:sz w:val="28"/>
          <w:szCs w:val="28"/>
        </w:rPr>
        <w:t>596</w:t>
      </w:r>
      <w:r w:rsidR="00EB458E">
        <w:rPr>
          <w:rFonts w:ascii="Times New Roman" w:hAnsi="Times New Roman" w:cs="Times New Roman"/>
          <w:color w:val="000000" w:themeColor="text1"/>
          <w:sz w:val="28"/>
          <w:szCs w:val="28"/>
          <w:lang w:val="ky-KG"/>
        </w:rPr>
        <w:t>,</w:t>
      </w:r>
      <w:r w:rsidR="00E72B28">
        <w:rPr>
          <w:rFonts w:ascii="Times New Roman" w:hAnsi="Times New Roman" w:cs="Times New Roman"/>
          <w:color w:val="000000" w:themeColor="text1"/>
          <w:sz w:val="28"/>
          <w:szCs w:val="28"/>
        </w:rPr>
        <w:t xml:space="preserve"> </w:t>
      </w:r>
      <w:r w:rsidR="0034303C" w:rsidRPr="00D57231">
        <w:rPr>
          <w:rFonts w:ascii="Times New Roman" w:hAnsi="Times New Roman" w:cs="Times New Roman"/>
          <w:color w:val="000000" w:themeColor="text1"/>
          <w:sz w:val="28"/>
          <w:szCs w:val="28"/>
        </w:rPr>
        <w:t xml:space="preserve">и </w:t>
      </w:r>
      <w:r w:rsidRPr="00D57231">
        <w:rPr>
          <w:rFonts w:ascii="Times New Roman" w:hAnsi="Times New Roman" w:cs="Times New Roman"/>
          <w:color w:val="000000" w:themeColor="text1"/>
          <w:sz w:val="28"/>
          <w:szCs w:val="28"/>
        </w:rPr>
        <w:t>направлена на создание благоприятных условий для роста и развития экспортного потенциала республики</w:t>
      </w:r>
      <w:r w:rsidR="004E0569" w:rsidRPr="00D57231">
        <w:rPr>
          <w:rFonts w:ascii="Times New Roman" w:hAnsi="Times New Roman" w:cs="Times New Roman"/>
          <w:color w:val="000000" w:themeColor="text1"/>
          <w:sz w:val="28"/>
          <w:szCs w:val="28"/>
        </w:rPr>
        <w:t>, выявление и поэтапное устранение имеющихся барьеров</w:t>
      </w:r>
      <w:r w:rsidRPr="00D57231">
        <w:rPr>
          <w:rFonts w:ascii="Times New Roman" w:hAnsi="Times New Roman" w:cs="Times New Roman"/>
          <w:color w:val="000000" w:themeColor="text1"/>
          <w:sz w:val="28"/>
          <w:szCs w:val="28"/>
        </w:rPr>
        <w:t xml:space="preserve">. </w:t>
      </w:r>
      <w:r w:rsidR="006847AD" w:rsidRPr="00D57231">
        <w:rPr>
          <w:rFonts w:ascii="Times New Roman" w:hAnsi="Times New Roman" w:cs="Times New Roman"/>
          <w:color w:val="000000" w:themeColor="text1"/>
          <w:sz w:val="28"/>
          <w:szCs w:val="28"/>
        </w:rPr>
        <w:t>Основными направлениями деятельности будут</w:t>
      </w:r>
      <w:r w:rsidRPr="00D57231">
        <w:rPr>
          <w:rFonts w:ascii="Times New Roman" w:hAnsi="Times New Roman" w:cs="Times New Roman"/>
          <w:color w:val="000000" w:themeColor="text1"/>
          <w:sz w:val="28"/>
          <w:szCs w:val="28"/>
        </w:rPr>
        <w:t>:</w:t>
      </w:r>
      <w:r w:rsidR="0080640A" w:rsidRPr="00D57231">
        <w:rPr>
          <w:rFonts w:ascii="Times New Roman" w:hAnsi="Times New Roman" w:cs="Times New Roman"/>
          <w:color w:val="000000" w:themeColor="text1"/>
          <w:sz w:val="28"/>
          <w:szCs w:val="28"/>
        </w:rPr>
        <w:t xml:space="preserve"> </w:t>
      </w:r>
      <w:r w:rsidRPr="00D57231">
        <w:rPr>
          <w:rFonts w:ascii="Times New Roman" w:hAnsi="Times New Roman" w:cs="Times New Roman"/>
          <w:color w:val="000000" w:themeColor="text1"/>
          <w:sz w:val="28"/>
          <w:szCs w:val="28"/>
        </w:rPr>
        <w:t>дальнейшее расширение рынков экспорта через активизацию работы по выходу отечественной продукции на целевые рынки; активизация инструментов экономической дипломатии для продвижения торгово</w:t>
      </w:r>
      <w:r w:rsidR="0034303C" w:rsidRPr="00D57231">
        <w:rPr>
          <w:rFonts w:ascii="Times New Roman" w:hAnsi="Times New Roman" w:cs="Times New Roman"/>
          <w:color w:val="000000" w:themeColor="text1"/>
          <w:sz w:val="28"/>
          <w:szCs w:val="28"/>
        </w:rPr>
        <w:t>-экономических интересов страны;</w:t>
      </w:r>
      <w:r w:rsidRPr="00D57231">
        <w:rPr>
          <w:rFonts w:ascii="Times New Roman" w:hAnsi="Times New Roman" w:cs="Times New Roman"/>
          <w:color w:val="000000" w:themeColor="text1"/>
          <w:sz w:val="28"/>
          <w:szCs w:val="28"/>
        </w:rPr>
        <w:t xml:space="preserve"> продолжение работы по созданию инфраструктуры качества, отвечающей международным требованиям,</w:t>
      </w:r>
      <w:r w:rsidR="0034303C" w:rsidRPr="00D57231">
        <w:rPr>
          <w:rFonts w:ascii="Times New Roman" w:hAnsi="Times New Roman" w:cs="Times New Roman"/>
          <w:color w:val="000000" w:themeColor="text1"/>
          <w:sz w:val="28"/>
          <w:szCs w:val="28"/>
        </w:rPr>
        <w:t xml:space="preserve"> и эффективной системы информационного сопровождения и стимулирования экспорта; </w:t>
      </w:r>
      <w:r w:rsidR="0034303C" w:rsidRPr="00D57231">
        <w:rPr>
          <w:rFonts w:ascii="Times New Roman" w:hAnsi="Times New Roman"/>
          <w:color w:val="000000" w:themeColor="text1"/>
          <w:sz w:val="28"/>
          <w:szCs w:val="28"/>
        </w:rPr>
        <w:t xml:space="preserve">реализация мероприятий по использованию преимуществ от получения статуса бенефициара ВСП+ для наращивания объемов экспорта в дальнее зарубежье и поддержки </w:t>
      </w:r>
      <w:proofErr w:type="spellStart"/>
      <w:r w:rsidR="0034303C" w:rsidRPr="00D57231">
        <w:rPr>
          <w:rFonts w:ascii="Times New Roman" w:hAnsi="Times New Roman"/>
          <w:color w:val="000000" w:themeColor="text1"/>
          <w:sz w:val="28"/>
          <w:szCs w:val="28"/>
        </w:rPr>
        <w:t>экспортно</w:t>
      </w:r>
      <w:proofErr w:type="spellEnd"/>
      <w:r w:rsidR="0034303C" w:rsidRPr="00D57231">
        <w:rPr>
          <w:rFonts w:ascii="Times New Roman" w:hAnsi="Times New Roman"/>
          <w:color w:val="000000" w:themeColor="text1"/>
          <w:sz w:val="28"/>
          <w:szCs w:val="28"/>
        </w:rPr>
        <w:t xml:space="preserve"> ориентированных предприятий.</w:t>
      </w:r>
    </w:p>
    <w:p w14:paraId="54296910" w14:textId="22607E52" w:rsidR="00B878F0" w:rsidRPr="00D57231" w:rsidRDefault="00B878F0" w:rsidP="008D60BC">
      <w:pPr>
        <w:spacing w:line="240" w:lineRule="auto"/>
        <w:ind w:firstLine="709"/>
        <w:jc w:val="both"/>
        <w:rPr>
          <w:rFonts w:ascii="Times New Roman" w:eastAsia="Calibri" w:hAnsi="Times New Roman"/>
          <w:color w:val="000000" w:themeColor="text1"/>
          <w:sz w:val="28"/>
          <w:szCs w:val="28"/>
        </w:rPr>
      </w:pPr>
      <w:r w:rsidRPr="00D57231">
        <w:rPr>
          <w:rFonts w:ascii="Times New Roman" w:eastAsia="Calibri" w:hAnsi="Times New Roman"/>
          <w:color w:val="000000" w:themeColor="text1"/>
          <w:sz w:val="28"/>
          <w:szCs w:val="28"/>
        </w:rPr>
        <w:t>Поли</w:t>
      </w:r>
      <w:r w:rsidR="000A7133" w:rsidRPr="00D57231">
        <w:rPr>
          <w:rFonts w:ascii="Times New Roman" w:eastAsia="Calibri" w:hAnsi="Times New Roman"/>
          <w:color w:val="000000" w:themeColor="text1"/>
          <w:sz w:val="28"/>
          <w:szCs w:val="28"/>
        </w:rPr>
        <w:t xml:space="preserve">тика социального развития </w:t>
      </w:r>
      <w:r w:rsidRPr="00D57231">
        <w:rPr>
          <w:rFonts w:ascii="Times New Roman" w:eastAsia="Calibri" w:hAnsi="Times New Roman"/>
          <w:color w:val="000000" w:themeColor="text1"/>
          <w:sz w:val="28"/>
          <w:szCs w:val="28"/>
        </w:rPr>
        <w:t>будет направлена на выполнение в полном объеме гарантированных социальных обязательств государства, повышение уровня жизни и улучшение положения социально незащищенных категорий граждан, с учетом реальных возможностей государства.</w:t>
      </w:r>
      <w:r w:rsidR="0034303C" w:rsidRPr="00D57231">
        <w:rPr>
          <w:rFonts w:ascii="Times New Roman" w:eastAsia="Calibri" w:hAnsi="Times New Roman"/>
          <w:color w:val="000000" w:themeColor="text1"/>
          <w:sz w:val="28"/>
          <w:szCs w:val="28"/>
        </w:rPr>
        <w:t xml:space="preserve"> </w:t>
      </w:r>
      <w:r w:rsidR="009E355C" w:rsidRPr="00D57231">
        <w:rPr>
          <w:rFonts w:ascii="Times New Roman" w:eastAsia="Calibri" w:hAnsi="Times New Roman"/>
          <w:color w:val="000000" w:themeColor="text1"/>
          <w:sz w:val="28"/>
          <w:szCs w:val="28"/>
        </w:rPr>
        <w:t>Будет продолжена работа по обеспечению финансовой устойчивости пенсионной системы, повышени</w:t>
      </w:r>
      <w:r w:rsidR="00FA2EC8">
        <w:rPr>
          <w:rFonts w:ascii="Times New Roman" w:eastAsia="Calibri" w:hAnsi="Times New Roman"/>
          <w:color w:val="000000" w:themeColor="text1"/>
          <w:sz w:val="28"/>
          <w:szCs w:val="28"/>
        </w:rPr>
        <w:t>ю</w:t>
      </w:r>
      <w:r w:rsidR="009E355C" w:rsidRPr="00D57231">
        <w:rPr>
          <w:rFonts w:ascii="Times New Roman" w:eastAsia="Calibri" w:hAnsi="Times New Roman"/>
          <w:color w:val="000000" w:themeColor="text1"/>
          <w:sz w:val="28"/>
          <w:szCs w:val="28"/>
        </w:rPr>
        <w:t xml:space="preserve"> уровня жизни пенсионеров.</w:t>
      </w:r>
    </w:p>
    <w:p w14:paraId="53B06BB2" w14:textId="390E6E9D" w:rsidR="003716F7" w:rsidRPr="00D57231" w:rsidRDefault="007E0E94" w:rsidP="008D60BC">
      <w:pPr>
        <w:spacing w:line="240" w:lineRule="auto"/>
        <w:ind w:firstLine="709"/>
        <w:jc w:val="both"/>
        <w:rPr>
          <w:rFonts w:ascii="Times New Roman" w:hAnsi="Times New Roman" w:cs="Times New Roman"/>
          <w:b/>
          <w:color w:val="000000" w:themeColor="text1"/>
          <w:sz w:val="28"/>
          <w:szCs w:val="28"/>
          <w:shd w:val="clear" w:color="auto" w:fill="FFFFFF"/>
        </w:rPr>
      </w:pPr>
      <w:r w:rsidRPr="00D57231">
        <w:rPr>
          <w:rFonts w:ascii="Times New Roman" w:hAnsi="Times New Roman" w:cs="Times New Roman"/>
          <w:b/>
          <w:color w:val="000000" w:themeColor="text1"/>
          <w:sz w:val="28"/>
          <w:szCs w:val="28"/>
          <w:shd w:val="clear" w:color="auto" w:fill="FFFFFF"/>
        </w:rPr>
        <w:t>Дальнейшее развитие финансового рынка</w:t>
      </w:r>
    </w:p>
    <w:p w14:paraId="161966D0" w14:textId="77777777" w:rsidR="00FD219C" w:rsidRPr="00D57231" w:rsidRDefault="00FD219C" w:rsidP="008D60BC">
      <w:pPr>
        <w:spacing w:after="0" w:line="240" w:lineRule="auto"/>
        <w:ind w:firstLine="709"/>
        <w:jc w:val="both"/>
        <w:rPr>
          <w:rFonts w:ascii="Times New Roman" w:eastAsia="Calibri" w:hAnsi="Times New Roman"/>
          <w:color w:val="000000" w:themeColor="text1"/>
          <w:sz w:val="28"/>
          <w:szCs w:val="28"/>
        </w:rPr>
      </w:pPr>
      <w:r w:rsidRPr="00D57231">
        <w:rPr>
          <w:rFonts w:ascii="Times New Roman" w:eastAsia="Calibri" w:hAnsi="Times New Roman"/>
          <w:color w:val="000000" w:themeColor="text1"/>
          <w:sz w:val="28"/>
          <w:szCs w:val="28"/>
        </w:rPr>
        <w:t xml:space="preserve">Национальный банк в рамках проводимых работ по постепенному переходу на инфляционное </w:t>
      </w:r>
      <w:proofErr w:type="spellStart"/>
      <w:r w:rsidRPr="00D57231">
        <w:rPr>
          <w:rFonts w:ascii="Times New Roman" w:eastAsia="Calibri" w:hAnsi="Times New Roman"/>
          <w:color w:val="000000" w:themeColor="text1"/>
          <w:sz w:val="28"/>
          <w:szCs w:val="28"/>
        </w:rPr>
        <w:t>таргетирование</w:t>
      </w:r>
      <w:proofErr w:type="spellEnd"/>
      <w:r w:rsidRPr="00D57231">
        <w:rPr>
          <w:rFonts w:ascii="Times New Roman" w:eastAsia="Calibri" w:hAnsi="Times New Roman"/>
          <w:color w:val="000000" w:themeColor="text1"/>
          <w:sz w:val="28"/>
          <w:szCs w:val="28"/>
        </w:rPr>
        <w:t xml:space="preserve"> в среднесрочной перспективе сосредоточит свои усилия на совершенствовании процентного канала трансмиссионного механизма и повышении степени его влияния на инфляцию. </w:t>
      </w:r>
    </w:p>
    <w:p w14:paraId="2A8D99ED" w14:textId="747143BA" w:rsidR="001D06CB" w:rsidRPr="00D57231" w:rsidRDefault="001D06CB" w:rsidP="008D60BC">
      <w:pPr>
        <w:spacing w:after="0" w:line="240" w:lineRule="auto"/>
        <w:ind w:firstLine="709"/>
        <w:jc w:val="both"/>
        <w:rPr>
          <w:rFonts w:ascii="Times New Roman" w:eastAsia="Calibri" w:hAnsi="Times New Roman"/>
          <w:color w:val="000000" w:themeColor="text1"/>
          <w:sz w:val="28"/>
          <w:szCs w:val="28"/>
        </w:rPr>
      </w:pPr>
      <w:r w:rsidRPr="00D57231">
        <w:rPr>
          <w:rFonts w:ascii="Times New Roman" w:eastAsia="Calibri" w:hAnsi="Times New Roman"/>
          <w:color w:val="000000" w:themeColor="text1"/>
          <w:sz w:val="28"/>
          <w:szCs w:val="28"/>
        </w:rPr>
        <w:t xml:space="preserve">Развитый финансовый рынок является неотъемлемым и важнейшим звеном в воздействии мер по денежно-кредитной политике на экономику. Продолжится работа по дальнейшей активизации и развитию межбанковского денежного рынка. В этой связи тактические меры денежно-кредитной политики будут направлены на создание условий для формирования такой динамики краткосрочных процентных ставок денежного рынка, которая будет способствовать их рыночному образованию и большей определенности. </w:t>
      </w:r>
    </w:p>
    <w:p w14:paraId="1556E993" w14:textId="77A37442" w:rsidR="001D06CB" w:rsidRPr="00D57231" w:rsidRDefault="001D06CB" w:rsidP="008D60BC">
      <w:pPr>
        <w:spacing w:after="0" w:line="240" w:lineRule="auto"/>
        <w:ind w:firstLine="709"/>
        <w:jc w:val="both"/>
        <w:rPr>
          <w:rFonts w:ascii="Times New Roman" w:eastAsia="Calibri" w:hAnsi="Times New Roman"/>
          <w:color w:val="000000" w:themeColor="text1"/>
          <w:sz w:val="28"/>
          <w:szCs w:val="28"/>
        </w:rPr>
      </w:pPr>
      <w:r w:rsidRPr="00D57231">
        <w:rPr>
          <w:rFonts w:ascii="Times New Roman" w:eastAsia="Calibri" w:hAnsi="Times New Roman"/>
          <w:color w:val="000000" w:themeColor="text1"/>
          <w:sz w:val="28"/>
          <w:szCs w:val="28"/>
        </w:rPr>
        <w:lastRenderedPageBreak/>
        <w:t>Денежное предложение в эконом</w:t>
      </w:r>
      <w:r w:rsidR="00DD0064">
        <w:rPr>
          <w:rFonts w:ascii="Times New Roman" w:eastAsia="Calibri" w:hAnsi="Times New Roman"/>
          <w:color w:val="000000" w:themeColor="text1"/>
          <w:sz w:val="28"/>
          <w:szCs w:val="28"/>
        </w:rPr>
        <w:t>ике</w:t>
      </w:r>
      <w:r w:rsidRPr="00D57231">
        <w:rPr>
          <w:rFonts w:ascii="Times New Roman" w:eastAsia="Calibri" w:hAnsi="Times New Roman"/>
          <w:color w:val="000000" w:themeColor="text1"/>
          <w:sz w:val="28"/>
          <w:szCs w:val="28"/>
        </w:rPr>
        <w:t xml:space="preserve"> будет осуществляться с учетом востребованности внутреннего производства, с тем чтобы сохранить равновесный уровень объема денег в экономике для стабильной инфляции и содействия экономическому росту в долгосрочной перспективе. </w:t>
      </w:r>
    </w:p>
    <w:p w14:paraId="424B6306" w14:textId="470295F2" w:rsidR="001D06CB" w:rsidRPr="00D57231" w:rsidRDefault="001D06CB" w:rsidP="008D60BC">
      <w:pPr>
        <w:spacing w:after="0" w:line="240" w:lineRule="auto"/>
        <w:ind w:firstLine="709"/>
        <w:jc w:val="both"/>
        <w:rPr>
          <w:rFonts w:ascii="Times New Roman" w:eastAsia="Calibri" w:hAnsi="Times New Roman"/>
          <w:color w:val="000000" w:themeColor="text1"/>
          <w:sz w:val="28"/>
          <w:szCs w:val="28"/>
        </w:rPr>
      </w:pPr>
      <w:r w:rsidRPr="00D57231">
        <w:rPr>
          <w:rFonts w:ascii="Times New Roman" w:eastAsia="Calibri" w:hAnsi="Times New Roman"/>
          <w:color w:val="000000" w:themeColor="text1"/>
          <w:sz w:val="28"/>
          <w:szCs w:val="28"/>
        </w:rPr>
        <w:t>Приоритетным направлением на 2019 год остается увеличение доли безналичных платежей и расчетов. В этом направлении будет продолжена работа по изучению и развитию новых платежных и финансовых технологий на рынке. Увеличение доли безналичных платежей окажет положительное влияние на трансмиссионный механизм денежно-кредитной политики.</w:t>
      </w:r>
    </w:p>
    <w:p w14:paraId="2929D2FE" w14:textId="77777777" w:rsidR="009B2474" w:rsidRPr="00D57231" w:rsidRDefault="009B2474" w:rsidP="008D60BC">
      <w:pPr>
        <w:spacing w:line="240" w:lineRule="auto"/>
        <w:ind w:firstLine="709"/>
        <w:jc w:val="both"/>
        <w:rPr>
          <w:rFonts w:ascii="Times New Roman" w:eastAsia="Calibri" w:hAnsi="Times New Roman"/>
          <w:color w:val="000000" w:themeColor="text1"/>
          <w:sz w:val="28"/>
          <w:szCs w:val="28"/>
        </w:rPr>
      </w:pPr>
      <w:r w:rsidRPr="00D57231">
        <w:rPr>
          <w:rFonts w:ascii="Times New Roman" w:eastAsia="Calibri" w:hAnsi="Times New Roman"/>
          <w:color w:val="000000" w:themeColor="text1"/>
          <w:sz w:val="28"/>
          <w:szCs w:val="28"/>
        </w:rPr>
        <w:t xml:space="preserve">В 2019 году Национальный банк совместно с банковским сектором и сектором микрофинансирования продолжит работу по реализации основных направлений развития банковского и </w:t>
      </w:r>
      <w:proofErr w:type="spellStart"/>
      <w:r w:rsidRPr="00D57231">
        <w:rPr>
          <w:rFonts w:ascii="Times New Roman" w:eastAsia="Calibri" w:hAnsi="Times New Roman"/>
          <w:color w:val="000000" w:themeColor="text1"/>
          <w:sz w:val="28"/>
          <w:szCs w:val="28"/>
        </w:rPr>
        <w:t>микрофинансового</w:t>
      </w:r>
      <w:proofErr w:type="spellEnd"/>
      <w:r w:rsidRPr="00D57231">
        <w:rPr>
          <w:rFonts w:ascii="Times New Roman" w:eastAsia="Calibri" w:hAnsi="Times New Roman"/>
          <w:color w:val="000000" w:themeColor="text1"/>
          <w:sz w:val="28"/>
          <w:szCs w:val="28"/>
        </w:rPr>
        <w:t xml:space="preserve"> секторов и платежных систем.</w:t>
      </w:r>
    </w:p>
    <w:p w14:paraId="0696A74C" w14:textId="03FD29B4" w:rsidR="003716F7" w:rsidRPr="00D57231" w:rsidRDefault="00AA34B9" w:rsidP="008D60BC">
      <w:pPr>
        <w:spacing w:line="240" w:lineRule="auto"/>
        <w:ind w:firstLine="709"/>
        <w:jc w:val="both"/>
        <w:rPr>
          <w:rFonts w:ascii="Times New Roman" w:hAnsi="Times New Roman" w:cs="Times New Roman"/>
          <w:b/>
          <w:color w:val="000000" w:themeColor="text1"/>
          <w:sz w:val="28"/>
          <w:szCs w:val="28"/>
        </w:rPr>
      </w:pPr>
      <w:r w:rsidRPr="00D57231">
        <w:rPr>
          <w:rFonts w:ascii="Times New Roman" w:hAnsi="Times New Roman" w:cs="Times New Roman"/>
          <w:b/>
          <w:color w:val="000000" w:themeColor="text1"/>
          <w:sz w:val="28"/>
          <w:szCs w:val="28"/>
        </w:rPr>
        <w:t>Обеспечение и</w:t>
      </w:r>
      <w:r w:rsidR="00C34831">
        <w:rPr>
          <w:rFonts w:ascii="Times New Roman" w:hAnsi="Times New Roman" w:cs="Times New Roman"/>
          <w:b/>
          <w:color w:val="000000" w:themeColor="text1"/>
          <w:sz w:val="28"/>
          <w:szCs w:val="28"/>
        </w:rPr>
        <w:t xml:space="preserve"> установление баланса в развитии</w:t>
      </w:r>
      <w:r w:rsidRPr="00D57231">
        <w:rPr>
          <w:rFonts w:ascii="Times New Roman" w:hAnsi="Times New Roman" w:cs="Times New Roman"/>
          <w:b/>
          <w:color w:val="000000" w:themeColor="text1"/>
          <w:sz w:val="28"/>
          <w:szCs w:val="28"/>
        </w:rPr>
        <w:t xml:space="preserve"> регионов</w:t>
      </w:r>
    </w:p>
    <w:p w14:paraId="569DA033" w14:textId="00A9994A" w:rsidR="009E355C" w:rsidRPr="00D57231" w:rsidRDefault="009E355C" w:rsidP="008D60BC">
      <w:pPr>
        <w:spacing w:after="0" w:line="240" w:lineRule="auto"/>
        <w:ind w:firstLine="709"/>
        <w:jc w:val="both"/>
        <w:rPr>
          <w:rFonts w:ascii="Times New Roman" w:hAnsi="Times New Roman" w:cs="Times New Roman"/>
          <w:color w:val="000000" w:themeColor="text1"/>
          <w:sz w:val="28"/>
          <w:szCs w:val="28"/>
          <w:shd w:val="clear" w:color="auto" w:fill="FFFFFF"/>
        </w:rPr>
      </w:pPr>
      <w:r w:rsidRPr="00D57231">
        <w:rPr>
          <w:rFonts w:ascii="Times New Roman" w:hAnsi="Times New Roman" w:cs="Times New Roman"/>
          <w:color w:val="000000" w:themeColor="text1"/>
          <w:sz w:val="28"/>
          <w:szCs w:val="28"/>
          <w:shd w:val="clear" w:color="auto" w:fill="FFFFFF"/>
        </w:rPr>
        <w:t>Р</w:t>
      </w:r>
      <w:r w:rsidR="004E2D0E" w:rsidRPr="00D57231">
        <w:rPr>
          <w:rFonts w:ascii="Times New Roman" w:hAnsi="Times New Roman" w:cs="Times New Roman"/>
          <w:color w:val="000000" w:themeColor="text1"/>
          <w:sz w:val="28"/>
          <w:szCs w:val="28"/>
          <w:shd w:val="clear" w:color="auto" w:fill="FFFFFF"/>
        </w:rPr>
        <w:t>азвитие регионов будет направлено на улучшение благосостояния населения</w:t>
      </w:r>
      <w:r w:rsidR="00FA2EC8">
        <w:rPr>
          <w:rFonts w:ascii="Times New Roman" w:hAnsi="Times New Roman" w:cs="Times New Roman"/>
          <w:color w:val="000000" w:themeColor="text1"/>
          <w:sz w:val="28"/>
          <w:szCs w:val="28"/>
          <w:shd w:val="clear" w:color="auto" w:fill="FFFFFF"/>
        </w:rPr>
        <w:t xml:space="preserve"> и</w:t>
      </w:r>
      <w:r w:rsidR="00FA2EC8" w:rsidRPr="00D57231">
        <w:rPr>
          <w:rFonts w:ascii="Times New Roman" w:hAnsi="Times New Roman" w:cs="Times New Roman"/>
          <w:color w:val="000000" w:themeColor="text1"/>
          <w:sz w:val="28"/>
          <w:szCs w:val="28"/>
          <w:shd w:val="clear" w:color="auto" w:fill="FFFFFF"/>
        </w:rPr>
        <w:t xml:space="preserve"> </w:t>
      </w:r>
      <w:r w:rsidR="004E2D0E" w:rsidRPr="00D57231">
        <w:rPr>
          <w:rFonts w:ascii="Times New Roman" w:hAnsi="Times New Roman" w:cs="Times New Roman"/>
          <w:color w:val="000000" w:themeColor="text1"/>
          <w:sz w:val="28"/>
          <w:szCs w:val="28"/>
          <w:shd w:val="clear" w:color="auto" w:fill="FFFFFF"/>
        </w:rPr>
        <w:t>экономического состояния регионов, создание конкурентосп</w:t>
      </w:r>
      <w:r w:rsidR="00C34831">
        <w:rPr>
          <w:rFonts w:ascii="Times New Roman" w:hAnsi="Times New Roman" w:cs="Times New Roman"/>
          <w:color w:val="000000" w:themeColor="text1"/>
          <w:sz w:val="28"/>
          <w:szCs w:val="28"/>
          <w:shd w:val="clear" w:color="auto" w:fill="FFFFFF"/>
        </w:rPr>
        <w:t>особной инвестиционной и бизнес</w:t>
      </w:r>
      <w:r w:rsidR="00C34831">
        <w:rPr>
          <w:rFonts w:ascii="Times New Roman" w:hAnsi="Times New Roman" w:cs="Times New Roman"/>
          <w:color w:val="000000" w:themeColor="text1"/>
          <w:sz w:val="28"/>
          <w:szCs w:val="28"/>
          <w:shd w:val="clear" w:color="auto" w:fill="FFFFFF"/>
          <w:lang w:val="ky-KG"/>
        </w:rPr>
        <w:t>-</w:t>
      </w:r>
      <w:r w:rsidR="004E2D0E" w:rsidRPr="00D57231">
        <w:rPr>
          <w:rFonts w:ascii="Times New Roman" w:hAnsi="Times New Roman" w:cs="Times New Roman"/>
          <w:color w:val="000000" w:themeColor="text1"/>
          <w:sz w:val="28"/>
          <w:szCs w:val="28"/>
          <w:shd w:val="clear" w:color="auto" w:fill="FFFFFF"/>
        </w:rPr>
        <w:t xml:space="preserve">среды. </w:t>
      </w:r>
      <w:r w:rsidRPr="00D57231">
        <w:rPr>
          <w:rFonts w:ascii="Times New Roman" w:hAnsi="Times New Roman" w:cs="Times New Roman"/>
          <w:color w:val="000000" w:themeColor="text1"/>
          <w:sz w:val="28"/>
          <w:szCs w:val="28"/>
          <w:shd w:val="clear" w:color="auto" w:fill="FFFFFF"/>
        </w:rPr>
        <w:t>Приоритетом в реализации региональной политики станет развитие экономики на основе оптимального размещения производительных сил. Будет продолжен</w:t>
      </w:r>
      <w:r w:rsidR="00FA2EC8">
        <w:rPr>
          <w:rFonts w:ascii="Times New Roman" w:hAnsi="Times New Roman" w:cs="Times New Roman"/>
          <w:color w:val="000000" w:themeColor="text1"/>
          <w:sz w:val="28"/>
          <w:szCs w:val="28"/>
          <w:shd w:val="clear" w:color="auto" w:fill="FFFFFF"/>
        </w:rPr>
        <w:t>а</w:t>
      </w:r>
      <w:r w:rsidRPr="00D57231">
        <w:rPr>
          <w:rFonts w:ascii="Times New Roman" w:hAnsi="Times New Roman" w:cs="Times New Roman"/>
          <w:color w:val="000000" w:themeColor="text1"/>
          <w:sz w:val="28"/>
          <w:szCs w:val="28"/>
          <w:shd w:val="clear" w:color="auto" w:fill="FFFFFF"/>
        </w:rPr>
        <w:t xml:space="preserve"> работа по реализации основных направлений Концепции региональной политики Кыргызской Рес</w:t>
      </w:r>
      <w:r w:rsidR="00065995">
        <w:rPr>
          <w:rFonts w:ascii="Times New Roman" w:hAnsi="Times New Roman" w:cs="Times New Roman"/>
          <w:color w:val="000000" w:themeColor="text1"/>
          <w:sz w:val="28"/>
          <w:szCs w:val="28"/>
          <w:shd w:val="clear" w:color="auto" w:fill="FFFFFF"/>
        </w:rPr>
        <w:t>публики на период 2018-2022 годов</w:t>
      </w:r>
      <w:r w:rsidR="00312112">
        <w:rPr>
          <w:rFonts w:ascii="Times New Roman" w:hAnsi="Times New Roman" w:cs="Times New Roman"/>
          <w:color w:val="000000" w:themeColor="text1"/>
          <w:sz w:val="28"/>
          <w:szCs w:val="28"/>
          <w:shd w:val="clear" w:color="auto" w:fill="FFFFFF"/>
          <w:lang w:val="ky-KG"/>
        </w:rPr>
        <w:t>, утвержденной</w:t>
      </w:r>
      <w:r w:rsidRPr="00D57231">
        <w:rPr>
          <w:rFonts w:ascii="Times New Roman" w:hAnsi="Times New Roman" w:cs="Times New Roman"/>
          <w:color w:val="000000" w:themeColor="text1"/>
          <w:sz w:val="28"/>
          <w:szCs w:val="28"/>
          <w:shd w:val="clear" w:color="auto" w:fill="FFFFFF"/>
        </w:rPr>
        <w:t xml:space="preserve"> постановление</w:t>
      </w:r>
      <w:r w:rsidR="00312112">
        <w:rPr>
          <w:rFonts w:ascii="Times New Roman" w:hAnsi="Times New Roman" w:cs="Times New Roman"/>
          <w:color w:val="000000" w:themeColor="text1"/>
          <w:sz w:val="28"/>
          <w:szCs w:val="28"/>
          <w:shd w:val="clear" w:color="auto" w:fill="FFFFFF"/>
          <w:lang w:val="ky-KG"/>
        </w:rPr>
        <w:t>м</w:t>
      </w:r>
      <w:r w:rsidRPr="00D57231">
        <w:rPr>
          <w:rFonts w:ascii="Times New Roman" w:hAnsi="Times New Roman" w:cs="Times New Roman"/>
          <w:color w:val="000000" w:themeColor="text1"/>
          <w:sz w:val="28"/>
          <w:szCs w:val="28"/>
          <w:shd w:val="clear" w:color="auto" w:fill="FFFFFF"/>
        </w:rPr>
        <w:t xml:space="preserve"> Правительства Кыргызской Республики от 31 марта 2017 года № 194. Началом реформ в развитии экономики станет разработка и реализация программ развития отобранных 20 опорных городов </w:t>
      </w:r>
      <w:r w:rsidR="00DD0064" w:rsidRPr="00D57231">
        <w:rPr>
          <w:rFonts w:ascii="Times New Roman" w:eastAsia="Times New Roman" w:hAnsi="Times New Roman" w:cs="Times New Roman"/>
          <w:color w:val="000000" w:themeColor="text1"/>
          <w:sz w:val="28"/>
          <w:szCs w:val="28"/>
          <w:lang w:eastAsia="ru-RU"/>
        </w:rPr>
        <w:t>–</w:t>
      </w:r>
      <w:r w:rsidRPr="00D57231">
        <w:rPr>
          <w:rFonts w:ascii="Times New Roman" w:hAnsi="Times New Roman" w:cs="Times New Roman"/>
          <w:color w:val="000000" w:themeColor="text1"/>
          <w:sz w:val="28"/>
          <w:szCs w:val="28"/>
          <w:shd w:val="clear" w:color="auto" w:fill="FFFFFF"/>
        </w:rPr>
        <w:t xml:space="preserve"> точек роста, которые станут локомотивом развития регионов. Особое внимание будет уделено развитию приграничных территорий. Будут созданы условия в части инфраструктуры, услуг для удовлетворения потребностей граждан, проживающих на этих территориях.</w:t>
      </w:r>
      <w:bookmarkStart w:id="0" w:name="_GoBack"/>
      <w:bookmarkEnd w:id="0"/>
    </w:p>
    <w:p w14:paraId="073E5B9B" w14:textId="7FE1CC99" w:rsidR="00DE28C0" w:rsidRPr="00D57231" w:rsidRDefault="00DE28C0" w:rsidP="008D60BC">
      <w:pPr>
        <w:tabs>
          <w:tab w:val="left" w:pos="567"/>
          <w:tab w:val="left" w:pos="993"/>
          <w:tab w:val="left" w:pos="1274"/>
        </w:tabs>
        <w:spacing w:after="0" w:line="240" w:lineRule="auto"/>
        <w:ind w:firstLine="709"/>
        <w:jc w:val="both"/>
        <w:rPr>
          <w:rFonts w:ascii="Times New Roman" w:eastAsia="Calibri" w:hAnsi="Times New Roman"/>
          <w:color w:val="000000" w:themeColor="text1"/>
          <w:sz w:val="28"/>
          <w:szCs w:val="28"/>
        </w:rPr>
      </w:pPr>
      <w:r w:rsidRPr="00D57231">
        <w:rPr>
          <w:rFonts w:ascii="Times New Roman" w:eastAsia="Calibri" w:hAnsi="Times New Roman"/>
          <w:color w:val="000000" w:themeColor="text1"/>
          <w:sz w:val="28"/>
          <w:szCs w:val="28"/>
        </w:rPr>
        <w:t>Таким образом, в</w:t>
      </w:r>
      <w:r w:rsidR="009E355C" w:rsidRPr="00D57231">
        <w:rPr>
          <w:rFonts w:ascii="Times New Roman" w:eastAsia="Calibri" w:hAnsi="Times New Roman"/>
          <w:color w:val="000000" w:themeColor="text1"/>
          <w:sz w:val="28"/>
          <w:szCs w:val="28"/>
        </w:rPr>
        <w:t xml:space="preserve"> 2019</w:t>
      </w:r>
      <w:r w:rsidRPr="00D57231">
        <w:rPr>
          <w:rFonts w:ascii="Times New Roman" w:eastAsia="Calibri" w:hAnsi="Times New Roman"/>
          <w:color w:val="000000" w:themeColor="text1"/>
          <w:sz w:val="28"/>
          <w:szCs w:val="28"/>
        </w:rPr>
        <w:t xml:space="preserve"> году </w:t>
      </w:r>
      <w:r w:rsidR="0080176E" w:rsidRPr="00D57231">
        <w:rPr>
          <w:rFonts w:ascii="Times New Roman" w:eastAsia="Calibri" w:hAnsi="Times New Roman"/>
          <w:color w:val="000000" w:themeColor="text1"/>
          <w:sz w:val="28"/>
          <w:szCs w:val="28"/>
        </w:rPr>
        <w:t xml:space="preserve">совместная </w:t>
      </w:r>
      <w:r w:rsidRPr="00D57231">
        <w:rPr>
          <w:rFonts w:ascii="Times New Roman" w:eastAsia="Calibri" w:hAnsi="Times New Roman"/>
          <w:color w:val="000000" w:themeColor="text1"/>
          <w:sz w:val="28"/>
          <w:szCs w:val="28"/>
        </w:rPr>
        <w:t xml:space="preserve">экономическая политика Правительства и </w:t>
      </w:r>
      <w:r w:rsidR="00C8137C" w:rsidRPr="00D57231">
        <w:rPr>
          <w:rFonts w:ascii="Times New Roman" w:eastAsia="Calibri" w:hAnsi="Times New Roman"/>
          <w:color w:val="000000" w:themeColor="text1"/>
          <w:sz w:val="28"/>
          <w:szCs w:val="28"/>
        </w:rPr>
        <w:t xml:space="preserve">Национального банка </w:t>
      </w:r>
      <w:r w:rsidRPr="00D57231">
        <w:rPr>
          <w:rFonts w:ascii="Times New Roman" w:eastAsia="Calibri" w:hAnsi="Times New Roman"/>
          <w:color w:val="000000" w:themeColor="text1"/>
          <w:sz w:val="28"/>
          <w:szCs w:val="28"/>
        </w:rPr>
        <w:t xml:space="preserve">позволит </w:t>
      </w:r>
      <w:r w:rsidR="00C8137C" w:rsidRPr="00D57231">
        <w:rPr>
          <w:rFonts w:ascii="Times New Roman" w:eastAsia="Calibri" w:hAnsi="Times New Roman"/>
          <w:color w:val="000000" w:themeColor="text1"/>
          <w:sz w:val="28"/>
          <w:szCs w:val="28"/>
        </w:rPr>
        <w:t xml:space="preserve">обеспечить </w:t>
      </w:r>
      <w:r w:rsidR="00902384" w:rsidRPr="00D57231">
        <w:rPr>
          <w:rFonts w:ascii="Times New Roman" w:eastAsia="Calibri" w:hAnsi="Times New Roman"/>
          <w:color w:val="000000" w:themeColor="text1"/>
          <w:sz w:val="28"/>
          <w:szCs w:val="28"/>
        </w:rPr>
        <w:t xml:space="preserve">макроэкономическую стабильность </w:t>
      </w:r>
      <w:r w:rsidR="0080176E" w:rsidRPr="00D57231">
        <w:rPr>
          <w:rFonts w:ascii="Times New Roman" w:eastAsia="Calibri" w:hAnsi="Times New Roman"/>
          <w:color w:val="000000" w:themeColor="text1"/>
          <w:sz w:val="28"/>
          <w:szCs w:val="28"/>
        </w:rPr>
        <w:t xml:space="preserve">в стране </w:t>
      </w:r>
      <w:r w:rsidR="00902384" w:rsidRPr="00D57231">
        <w:rPr>
          <w:rFonts w:ascii="Times New Roman" w:eastAsia="Calibri" w:hAnsi="Times New Roman"/>
          <w:color w:val="000000" w:themeColor="text1"/>
          <w:sz w:val="28"/>
          <w:szCs w:val="28"/>
        </w:rPr>
        <w:t xml:space="preserve">и </w:t>
      </w:r>
      <w:r w:rsidR="003462AB" w:rsidRPr="00D57231">
        <w:rPr>
          <w:rFonts w:ascii="Times New Roman" w:eastAsia="Calibri" w:hAnsi="Times New Roman"/>
          <w:color w:val="000000" w:themeColor="text1"/>
          <w:sz w:val="28"/>
          <w:szCs w:val="28"/>
        </w:rPr>
        <w:t xml:space="preserve">сохранение </w:t>
      </w:r>
      <w:r w:rsidR="005D62BC" w:rsidRPr="00D57231">
        <w:rPr>
          <w:rFonts w:ascii="Times New Roman" w:eastAsia="Calibri" w:hAnsi="Times New Roman"/>
          <w:color w:val="000000" w:themeColor="text1"/>
          <w:sz w:val="28"/>
          <w:szCs w:val="28"/>
        </w:rPr>
        <w:t>положительн</w:t>
      </w:r>
      <w:r w:rsidR="00902384" w:rsidRPr="00D57231">
        <w:rPr>
          <w:rFonts w:ascii="Times New Roman" w:eastAsia="Calibri" w:hAnsi="Times New Roman"/>
          <w:color w:val="000000" w:themeColor="text1"/>
          <w:sz w:val="28"/>
          <w:szCs w:val="28"/>
        </w:rPr>
        <w:t>ой динамики</w:t>
      </w:r>
      <w:r w:rsidR="00C57256" w:rsidRPr="00D57231">
        <w:rPr>
          <w:rFonts w:ascii="Times New Roman" w:eastAsia="Calibri" w:hAnsi="Times New Roman"/>
          <w:color w:val="000000" w:themeColor="text1"/>
          <w:sz w:val="28"/>
          <w:szCs w:val="28"/>
        </w:rPr>
        <w:t xml:space="preserve"> экономического роста</w:t>
      </w:r>
      <w:r w:rsidR="007F62BF" w:rsidRPr="00D57231">
        <w:rPr>
          <w:rFonts w:ascii="Times New Roman" w:eastAsia="Calibri" w:hAnsi="Times New Roman"/>
          <w:color w:val="000000" w:themeColor="text1"/>
          <w:sz w:val="28"/>
          <w:szCs w:val="28"/>
          <w:lang w:val="ky-KG"/>
        </w:rPr>
        <w:t xml:space="preserve">, </w:t>
      </w:r>
      <w:r w:rsidR="0000284F" w:rsidRPr="00D57231">
        <w:rPr>
          <w:rFonts w:ascii="Times New Roman" w:eastAsia="Calibri" w:hAnsi="Times New Roman"/>
          <w:color w:val="000000" w:themeColor="text1"/>
          <w:sz w:val="28"/>
          <w:szCs w:val="28"/>
        </w:rPr>
        <w:t xml:space="preserve">которая </w:t>
      </w:r>
      <w:r w:rsidR="006B2B09" w:rsidRPr="00D57231">
        <w:rPr>
          <w:rFonts w:ascii="Times New Roman" w:eastAsia="Calibri" w:hAnsi="Times New Roman"/>
          <w:color w:val="000000" w:themeColor="text1"/>
          <w:sz w:val="28"/>
          <w:szCs w:val="28"/>
        </w:rPr>
        <w:t xml:space="preserve">будет поддерживаться со стороны всех </w:t>
      </w:r>
      <w:r w:rsidR="005D62BC" w:rsidRPr="00D57231">
        <w:rPr>
          <w:rFonts w:ascii="Times New Roman" w:eastAsia="Calibri" w:hAnsi="Times New Roman"/>
          <w:color w:val="000000" w:themeColor="text1"/>
          <w:sz w:val="28"/>
          <w:szCs w:val="28"/>
        </w:rPr>
        <w:t xml:space="preserve">отраслей </w:t>
      </w:r>
      <w:r w:rsidR="006B2B09" w:rsidRPr="00D57231">
        <w:rPr>
          <w:rFonts w:ascii="Times New Roman" w:eastAsia="Calibri" w:hAnsi="Times New Roman"/>
          <w:color w:val="000000" w:themeColor="text1"/>
          <w:sz w:val="28"/>
          <w:szCs w:val="28"/>
        </w:rPr>
        <w:t>экономики, формирующих ВВП страны</w:t>
      </w:r>
      <w:r w:rsidR="000345FF" w:rsidRPr="00D57231">
        <w:rPr>
          <w:rFonts w:ascii="Times New Roman" w:eastAsia="Calibri" w:hAnsi="Times New Roman"/>
          <w:color w:val="000000" w:themeColor="text1"/>
          <w:sz w:val="28"/>
          <w:szCs w:val="28"/>
        </w:rPr>
        <w:t>.</w:t>
      </w:r>
      <w:r w:rsidR="00D477EA" w:rsidRPr="00D57231">
        <w:rPr>
          <w:rFonts w:ascii="Times New Roman" w:eastAsia="Calibri" w:hAnsi="Times New Roman"/>
          <w:color w:val="000000" w:themeColor="text1"/>
          <w:sz w:val="28"/>
          <w:szCs w:val="28"/>
          <w:lang w:val="ky-KG"/>
        </w:rPr>
        <w:t xml:space="preserve"> </w:t>
      </w:r>
      <w:r w:rsidR="0080176E" w:rsidRPr="00D57231">
        <w:rPr>
          <w:rFonts w:ascii="Times New Roman" w:eastAsia="Calibri" w:hAnsi="Times New Roman"/>
          <w:color w:val="000000" w:themeColor="text1"/>
          <w:sz w:val="28"/>
          <w:szCs w:val="28"/>
        </w:rPr>
        <w:t>И</w:t>
      </w:r>
      <w:r w:rsidR="008C2B57" w:rsidRPr="00D57231">
        <w:rPr>
          <w:rFonts w:ascii="Times New Roman" w:eastAsia="Calibri" w:hAnsi="Times New Roman"/>
          <w:color w:val="000000" w:themeColor="text1"/>
          <w:sz w:val="28"/>
          <w:szCs w:val="28"/>
        </w:rPr>
        <w:t>нфляци</w:t>
      </w:r>
      <w:r w:rsidR="0080176E" w:rsidRPr="00D57231">
        <w:rPr>
          <w:rFonts w:ascii="Times New Roman" w:eastAsia="Calibri" w:hAnsi="Times New Roman"/>
          <w:color w:val="000000" w:themeColor="text1"/>
          <w:sz w:val="28"/>
          <w:szCs w:val="28"/>
        </w:rPr>
        <w:t>я</w:t>
      </w:r>
      <w:r w:rsidR="008C2B57" w:rsidRPr="00D57231">
        <w:rPr>
          <w:rFonts w:ascii="Times New Roman" w:eastAsia="Calibri" w:hAnsi="Times New Roman"/>
          <w:color w:val="000000" w:themeColor="text1"/>
          <w:sz w:val="28"/>
          <w:szCs w:val="28"/>
        </w:rPr>
        <w:t xml:space="preserve"> будет удерживаться </w:t>
      </w:r>
      <w:r w:rsidR="00CC1627" w:rsidRPr="00D57231">
        <w:rPr>
          <w:rFonts w:ascii="Times New Roman" w:eastAsia="Calibri" w:hAnsi="Times New Roman"/>
          <w:color w:val="000000" w:themeColor="text1"/>
          <w:sz w:val="28"/>
          <w:szCs w:val="28"/>
        </w:rPr>
        <w:t xml:space="preserve">в пределах </w:t>
      </w:r>
      <w:r w:rsidR="008C2B57" w:rsidRPr="00D57231">
        <w:rPr>
          <w:rFonts w:ascii="Times New Roman" w:eastAsia="Calibri" w:hAnsi="Times New Roman"/>
          <w:color w:val="000000" w:themeColor="text1"/>
          <w:sz w:val="28"/>
          <w:szCs w:val="28"/>
        </w:rPr>
        <w:t>среднесрочного целевого ориентира 5</w:t>
      </w:r>
      <w:r w:rsidR="00FA2EC8">
        <w:rPr>
          <w:rFonts w:ascii="Times New Roman" w:eastAsia="Calibri" w:hAnsi="Times New Roman"/>
          <w:color w:val="000000" w:themeColor="text1"/>
          <w:sz w:val="28"/>
          <w:szCs w:val="28"/>
        </w:rPr>
        <w:t>,0</w:t>
      </w:r>
      <w:r w:rsidR="008C2B57" w:rsidRPr="00D57231">
        <w:rPr>
          <w:rFonts w:ascii="Times New Roman" w:eastAsia="Calibri" w:hAnsi="Times New Roman"/>
          <w:color w:val="000000" w:themeColor="text1"/>
          <w:sz w:val="28"/>
          <w:szCs w:val="28"/>
        </w:rPr>
        <w:t>-7</w:t>
      </w:r>
      <w:r w:rsidR="00FA2EC8">
        <w:rPr>
          <w:rFonts w:ascii="Times New Roman" w:eastAsia="Calibri" w:hAnsi="Times New Roman"/>
          <w:color w:val="000000" w:themeColor="text1"/>
          <w:sz w:val="28"/>
          <w:szCs w:val="28"/>
        </w:rPr>
        <w:t>,0</w:t>
      </w:r>
      <w:r w:rsidR="008C2B57" w:rsidRPr="00D57231">
        <w:rPr>
          <w:rFonts w:ascii="Times New Roman" w:eastAsia="Calibri" w:hAnsi="Times New Roman"/>
          <w:color w:val="000000" w:themeColor="text1"/>
          <w:sz w:val="28"/>
          <w:szCs w:val="28"/>
        </w:rPr>
        <w:t xml:space="preserve"> %.</w:t>
      </w:r>
    </w:p>
    <w:p w14:paraId="68B03207" w14:textId="6803571E" w:rsidR="00BA66C9" w:rsidRPr="00D57231" w:rsidRDefault="00DC4FA3" w:rsidP="008D60BC">
      <w:pPr>
        <w:tabs>
          <w:tab w:val="left" w:pos="567"/>
          <w:tab w:val="left" w:pos="993"/>
          <w:tab w:val="left" w:pos="1274"/>
        </w:tabs>
        <w:spacing w:after="0" w:line="240" w:lineRule="auto"/>
        <w:ind w:firstLine="709"/>
        <w:jc w:val="both"/>
        <w:rPr>
          <w:rFonts w:ascii="Times New Roman" w:eastAsia="Calibri" w:hAnsi="Times New Roman"/>
          <w:color w:val="000000" w:themeColor="text1"/>
          <w:sz w:val="28"/>
          <w:szCs w:val="28"/>
        </w:rPr>
      </w:pPr>
      <w:r w:rsidRPr="00D57231">
        <w:rPr>
          <w:rFonts w:ascii="Times New Roman" w:eastAsia="Calibri" w:hAnsi="Times New Roman"/>
          <w:color w:val="000000" w:themeColor="text1"/>
          <w:sz w:val="28"/>
          <w:szCs w:val="28"/>
        </w:rPr>
        <w:t>Обозначенные</w:t>
      </w:r>
      <w:r w:rsidR="00BA66C9" w:rsidRPr="00D57231">
        <w:rPr>
          <w:rFonts w:ascii="Times New Roman" w:eastAsia="Calibri" w:hAnsi="Times New Roman"/>
          <w:color w:val="000000" w:themeColor="text1"/>
          <w:sz w:val="28"/>
          <w:szCs w:val="28"/>
        </w:rPr>
        <w:t xml:space="preserve"> меры </w:t>
      </w:r>
      <w:r w:rsidRPr="00D57231">
        <w:rPr>
          <w:rFonts w:ascii="Times New Roman" w:eastAsia="Calibri" w:hAnsi="Times New Roman"/>
          <w:color w:val="000000" w:themeColor="text1"/>
          <w:sz w:val="28"/>
          <w:szCs w:val="28"/>
        </w:rPr>
        <w:t xml:space="preserve">политики </w:t>
      </w:r>
      <w:r w:rsidR="00BA66C9" w:rsidRPr="00D57231">
        <w:rPr>
          <w:rFonts w:ascii="Times New Roman" w:eastAsia="Calibri" w:hAnsi="Times New Roman"/>
          <w:color w:val="000000" w:themeColor="text1"/>
          <w:sz w:val="28"/>
          <w:szCs w:val="28"/>
        </w:rPr>
        <w:t>будут но</w:t>
      </w:r>
      <w:r w:rsidRPr="00D57231">
        <w:rPr>
          <w:rFonts w:ascii="Times New Roman" w:eastAsia="Calibri" w:hAnsi="Times New Roman"/>
          <w:color w:val="000000" w:themeColor="text1"/>
          <w:sz w:val="28"/>
          <w:szCs w:val="28"/>
        </w:rPr>
        <w:t xml:space="preserve">сить сбалансированный характер, что будет содействовать </w:t>
      </w:r>
      <w:r w:rsidR="00BA66C9" w:rsidRPr="00D57231">
        <w:rPr>
          <w:rFonts w:ascii="Times New Roman" w:eastAsia="Calibri" w:hAnsi="Times New Roman"/>
          <w:color w:val="000000" w:themeColor="text1"/>
          <w:sz w:val="28"/>
          <w:szCs w:val="28"/>
        </w:rPr>
        <w:t>обеспеч</w:t>
      </w:r>
      <w:r w:rsidRPr="00D57231">
        <w:rPr>
          <w:rFonts w:ascii="Times New Roman" w:eastAsia="Calibri" w:hAnsi="Times New Roman"/>
          <w:color w:val="000000" w:themeColor="text1"/>
          <w:sz w:val="28"/>
          <w:szCs w:val="28"/>
        </w:rPr>
        <w:t>ению</w:t>
      </w:r>
      <w:r w:rsidR="00BA66C9" w:rsidRPr="00D57231">
        <w:rPr>
          <w:rFonts w:ascii="Times New Roman" w:eastAsia="Calibri" w:hAnsi="Times New Roman"/>
          <w:color w:val="000000" w:themeColor="text1"/>
          <w:sz w:val="28"/>
          <w:szCs w:val="28"/>
        </w:rPr>
        <w:t xml:space="preserve"> дальнейш</w:t>
      </w:r>
      <w:r w:rsidRPr="00D57231">
        <w:rPr>
          <w:rFonts w:ascii="Times New Roman" w:eastAsia="Calibri" w:hAnsi="Times New Roman"/>
          <w:color w:val="000000" w:themeColor="text1"/>
          <w:sz w:val="28"/>
          <w:szCs w:val="28"/>
        </w:rPr>
        <w:t>его</w:t>
      </w:r>
      <w:r w:rsidR="00BA66C9" w:rsidRPr="00D57231">
        <w:rPr>
          <w:rFonts w:ascii="Times New Roman" w:eastAsia="Calibri" w:hAnsi="Times New Roman"/>
          <w:color w:val="000000" w:themeColor="text1"/>
          <w:sz w:val="28"/>
          <w:szCs w:val="28"/>
        </w:rPr>
        <w:t xml:space="preserve"> стабильн</w:t>
      </w:r>
      <w:r w:rsidRPr="00D57231">
        <w:rPr>
          <w:rFonts w:ascii="Times New Roman" w:eastAsia="Calibri" w:hAnsi="Times New Roman"/>
          <w:color w:val="000000" w:themeColor="text1"/>
          <w:sz w:val="28"/>
          <w:szCs w:val="28"/>
        </w:rPr>
        <w:t>ого</w:t>
      </w:r>
      <w:r w:rsidR="00BA66C9" w:rsidRPr="00D57231">
        <w:rPr>
          <w:rFonts w:ascii="Times New Roman" w:eastAsia="Calibri" w:hAnsi="Times New Roman"/>
          <w:color w:val="000000" w:themeColor="text1"/>
          <w:sz w:val="28"/>
          <w:szCs w:val="28"/>
        </w:rPr>
        <w:t xml:space="preserve"> и поступательн</w:t>
      </w:r>
      <w:r w:rsidRPr="00D57231">
        <w:rPr>
          <w:rFonts w:ascii="Times New Roman" w:eastAsia="Calibri" w:hAnsi="Times New Roman"/>
          <w:color w:val="000000" w:themeColor="text1"/>
          <w:sz w:val="28"/>
          <w:szCs w:val="28"/>
        </w:rPr>
        <w:t>ого</w:t>
      </w:r>
      <w:r w:rsidR="00BA66C9" w:rsidRPr="00D57231">
        <w:rPr>
          <w:rFonts w:ascii="Times New Roman" w:eastAsia="Calibri" w:hAnsi="Times New Roman"/>
          <w:color w:val="000000" w:themeColor="text1"/>
          <w:sz w:val="28"/>
          <w:szCs w:val="28"/>
        </w:rPr>
        <w:t xml:space="preserve"> рост</w:t>
      </w:r>
      <w:r w:rsidRPr="00D57231">
        <w:rPr>
          <w:rFonts w:ascii="Times New Roman" w:eastAsia="Calibri" w:hAnsi="Times New Roman"/>
          <w:color w:val="000000" w:themeColor="text1"/>
          <w:sz w:val="28"/>
          <w:szCs w:val="28"/>
        </w:rPr>
        <w:t>а</w:t>
      </w:r>
      <w:r w:rsidR="00BA66C9" w:rsidRPr="00D57231">
        <w:rPr>
          <w:rFonts w:ascii="Times New Roman" w:eastAsia="Calibri" w:hAnsi="Times New Roman"/>
          <w:color w:val="000000" w:themeColor="text1"/>
          <w:sz w:val="28"/>
          <w:szCs w:val="28"/>
        </w:rPr>
        <w:t xml:space="preserve"> экономики.</w:t>
      </w:r>
    </w:p>
    <w:p w14:paraId="4A7C2BCE" w14:textId="556B96BE" w:rsidR="00BA66C9" w:rsidRPr="00D57231" w:rsidRDefault="00BA66C9" w:rsidP="008D60BC">
      <w:pPr>
        <w:tabs>
          <w:tab w:val="left" w:pos="567"/>
          <w:tab w:val="left" w:pos="993"/>
          <w:tab w:val="left" w:pos="1274"/>
        </w:tabs>
        <w:spacing w:after="0" w:line="240" w:lineRule="auto"/>
        <w:ind w:firstLine="709"/>
        <w:jc w:val="both"/>
        <w:rPr>
          <w:rFonts w:ascii="Times New Roman" w:eastAsia="Calibri" w:hAnsi="Times New Roman"/>
          <w:color w:val="000000" w:themeColor="text1"/>
          <w:sz w:val="28"/>
          <w:szCs w:val="28"/>
        </w:rPr>
      </w:pPr>
      <w:r w:rsidRPr="00D57231">
        <w:rPr>
          <w:rFonts w:ascii="Times New Roman" w:eastAsia="Calibri" w:hAnsi="Times New Roman"/>
          <w:color w:val="000000" w:themeColor="text1"/>
          <w:sz w:val="28"/>
          <w:szCs w:val="28"/>
        </w:rPr>
        <w:t>Для эффективной реализации заявленных мер Правительство</w:t>
      </w:r>
      <w:r w:rsidR="00DC4FA3" w:rsidRPr="00D57231">
        <w:rPr>
          <w:rFonts w:ascii="Times New Roman" w:eastAsia="Calibri" w:hAnsi="Times New Roman"/>
          <w:color w:val="000000" w:themeColor="text1"/>
          <w:sz w:val="28"/>
          <w:szCs w:val="28"/>
        </w:rPr>
        <w:t>м</w:t>
      </w:r>
      <w:r w:rsidRPr="00D57231">
        <w:rPr>
          <w:rFonts w:ascii="Times New Roman" w:eastAsia="Calibri" w:hAnsi="Times New Roman"/>
          <w:color w:val="000000" w:themeColor="text1"/>
          <w:sz w:val="28"/>
          <w:szCs w:val="28"/>
        </w:rPr>
        <w:t xml:space="preserve"> и Национальным банком будет проводиться постоянный мониторинг экономической ситуации в стране и тенденций развития мировой экономики</w:t>
      </w:r>
      <w:r w:rsidR="00686FDC" w:rsidRPr="00D57231">
        <w:rPr>
          <w:rFonts w:ascii="Times New Roman" w:eastAsia="Calibri" w:hAnsi="Times New Roman"/>
          <w:color w:val="000000" w:themeColor="text1"/>
          <w:sz w:val="28"/>
          <w:szCs w:val="28"/>
        </w:rPr>
        <w:t xml:space="preserve">. В случае появления дополнительных дисбалансов/рисков в мировой экономике и во внешнеэкономической среде, которые могут негативно отразиться на отечественной экономике, будут внесены соответствующие </w:t>
      </w:r>
      <w:r w:rsidR="00686FDC" w:rsidRPr="00D57231">
        <w:rPr>
          <w:rFonts w:ascii="Times New Roman" w:eastAsia="Calibri" w:hAnsi="Times New Roman"/>
          <w:color w:val="000000" w:themeColor="text1"/>
          <w:sz w:val="28"/>
          <w:szCs w:val="28"/>
        </w:rPr>
        <w:lastRenderedPageBreak/>
        <w:t>корректировки в принятую экономическую политику Кырг</w:t>
      </w:r>
      <w:r w:rsidR="009E355C" w:rsidRPr="00D57231">
        <w:rPr>
          <w:rFonts w:ascii="Times New Roman" w:eastAsia="Calibri" w:hAnsi="Times New Roman"/>
          <w:color w:val="000000" w:themeColor="text1"/>
          <w:sz w:val="28"/>
          <w:szCs w:val="28"/>
        </w:rPr>
        <w:t>ызской Республики на 2019</w:t>
      </w:r>
      <w:r w:rsidR="00686FDC" w:rsidRPr="00D57231">
        <w:rPr>
          <w:rFonts w:ascii="Times New Roman" w:eastAsia="Calibri" w:hAnsi="Times New Roman"/>
          <w:color w:val="000000" w:themeColor="text1"/>
          <w:sz w:val="28"/>
          <w:szCs w:val="28"/>
        </w:rPr>
        <w:t xml:space="preserve"> год</w:t>
      </w:r>
      <w:r w:rsidR="00B13843" w:rsidRPr="00D57231">
        <w:rPr>
          <w:rFonts w:ascii="Times New Roman" w:eastAsia="Calibri" w:hAnsi="Times New Roman"/>
          <w:color w:val="000000" w:themeColor="text1"/>
          <w:sz w:val="28"/>
          <w:szCs w:val="28"/>
        </w:rPr>
        <w:t xml:space="preserve"> </w:t>
      </w:r>
      <w:r w:rsidRPr="00D57231">
        <w:rPr>
          <w:rFonts w:ascii="Times New Roman" w:eastAsia="Calibri" w:hAnsi="Times New Roman"/>
          <w:color w:val="000000" w:themeColor="text1"/>
          <w:sz w:val="28"/>
          <w:szCs w:val="28"/>
        </w:rPr>
        <w:t>и принимать</w:t>
      </w:r>
      <w:r w:rsidR="00DC4FA3" w:rsidRPr="00D57231">
        <w:rPr>
          <w:rFonts w:ascii="Times New Roman" w:eastAsia="Calibri" w:hAnsi="Times New Roman"/>
          <w:color w:val="000000" w:themeColor="text1"/>
          <w:sz w:val="28"/>
          <w:szCs w:val="28"/>
        </w:rPr>
        <w:t>ся</w:t>
      </w:r>
      <w:r w:rsidRPr="00D57231">
        <w:rPr>
          <w:rFonts w:ascii="Times New Roman" w:eastAsia="Calibri" w:hAnsi="Times New Roman"/>
          <w:color w:val="000000" w:themeColor="text1"/>
          <w:sz w:val="28"/>
          <w:szCs w:val="28"/>
        </w:rPr>
        <w:t xml:space="preserve"> необходимые меры.</w:t>
      </w:r>
    </w:p>
    <w:p w14:paraId="300862D0" w14:textId="77777777" w:rsidR="008D60BC" w:rsidRDefault="00F5377E" w:rsidP="008D60BC">
      <w:pPr>
        <w:tabs>
          <w:tab w:val="left" w:pos="567"/>
          <w:tab w:val="left" w:pos="993"/>
          <w:tab w:val="left" w:pos="1274"/>
        </w:tabs>
        <w:spacing w:after="0" w:line="240" w:lineRule="auto"/>
        <w:ind w:firstLine="709"/>
        <w:jc w:val="both"/>
        <w:rPr>
          <w:rFonts w:ascii="Times New Roman" w:eastAsia="Calibri" w:hAnsi="Times New Roman"/>
          <w:color w:val="000000" w:themeColor="text1"/>
          <w:sz w:val="28"/>
          <w:szCs w:val="28"/>
        </w:rPr>
      </w:pPr>
      <w:r w:rsidRPr="00D57231">
        <w:rPr>
          <w:rFonts w:ascii="Times New Roman" w:eastAsia="Calibri" w:hAnsi="Times New Roman"/>
          <w:color w:val="000000" w:themeColor="text1"/>
          <w:sz w:val="28"/>
          <w:szCs w:val="28"/>
        </w:rPr>
        <w:t>В свою очередь</w:t>
      </w:r>
      <w:r w:rsidR="007B14E9" w:rsidRPr="00D57231">
        <w:rPr>
          <w:rFonts w:ascii="Times New Roman" w:eastAsia="Calibri" w:hAnsi="Times New Roman"/>
          <w:color w:val="000000" w:themeColor="text1"/>
          <w:sz w:val="28"/>
          <w:szCs w:val="28"/>
        </w:rPr>
        <w:t>,</w:t>
      </w:r>
      <w:r w:rsidRPr="00D57231">
        <w:rPr>
          <w:rFonts w:ascii="Times New Roman" w:eastAsia="Calibri" w:hAnsi="Times New Roman"/>
          <w:color w:val="000000" w:themeColor="text1"/>
          <w:sz w:val="28"/>
          <w:szCs w:val="28"/>
        </w:rPr>
        <w:t xml:space="preserve"> Правительство и Национальный банк рассчитывают на поддержку со стороны законодательной власти, всего делового сообщества в реализации основных направлений, предусмотренных в </w:t>
      </w:r>
      <w:r w:rsidR="007B14E9" w:rsidRPr="00D57231">
        <w:rPr>
          <w:rFonts w:ascii="Times New Roman" w:eastAsia="Calibri" w:hAnsi="Times New Roman"/>
          <w:color w:val="000000" w:themeColor="text1"/>
          <w:sz w:val="28"/>
          <w:szCs w:val="28"/>
        </w:rPr>
        <w:t>С</w:t>
      </w:r>
      <w:r w:rsidRPr="00D57231">
        <w:rPr>
          <w:rFonts w:ascii="Times New Roman" w:eastAsia="Calibri" w:hAnsi="Times New Roman"/>
          <w:color w:val="000000" w:themeColor="text1"/>
          <w:sz w:val="28"/>
          <w:szCs w:val="28"/>
        </w:rPr>
        <w:t>овместном заявлении и программных документах.</w:t>
      </w:r>
    </w:p>
    <w:p w14:paraId="0673D35B" w14:textId="77777777" w:rsidR="008D60BC" w:rsidRDefault="008D60BC" w:rsidP="008D60BC">
      <w:pPr>
        <w:tabs>
          <w:tab w:val="left" w:pos="567"/>
          <w:tab w:val="left" w:pos="993"/>
          <w:tab w:val="left" w:pos="1274"/>
        </w:tabs>
        <w:spacing w:after="0" w:line="240" w:lineRule="auto"/>
        <w:ind w:firstLine="709"/>
        <w:jc w:val="both"/>
        <w:rPr>
          <w:rFonts w:ascii="Times New Roman" w:eastAsia="Calibri" w:hAnsi="Times New Roman"/>
          <w:color w:val="000000" w:themeColor="text1"/>
          <w:sz w:val="28"/>
          <w:szCs w:val="28"/>
        </w:rPr>
      </w:pPr>
    </w:p>
    <w:p w14:paraId="7818F47F" w14:textId="5B3FD8AF" w:rsidR="00E1298F" w:rsidRPr="00D57231" w:rsidRDefault="008D60BC" w:rsidP="008D60BC">
      <w:pPr>
        <w:tabs>
          <w:tab w:val="left" w:pos="567"/>
          <w:tab w:val="left" w:pos="993"/>
          <w:tab w:val="left" w:pos="1274"/>
        </w:tabs>
        <w:spacing w:after="0" w:line="240" w:lineRule="auto"/>
        <w:ind w:firstLine="709"/>
        <w:jc w:val="center"/>
        <w:rPr>
          <w:rFonts w:ascii="Times New Roman" w:eastAsia="Calibri" w:hAnsi="Times New Roman"/>
          <w:color w:val="000000" w:themeColor="text1"/>
          <w:sz w:val="28"/>
          <w:szCs w:val="28"/>
        </w:rPr>
      </w:pPr>
      <w:r>
        <w:rPr>
          <w:color w:val="000000"/>
          <w:sz w:val="28"/>
          <w:szCs w:val="28"/>
        </w:rPr>
        <w:t>______________________________</w:t>
      </w:r>
    </w:p>
    <w:sectPr w:rsidR="00E1298F" w:rsidRPr="00D57231" w:rsidSect="00A56B7F">
      <w:footerReference w:type="default" r:id="rId9"/>
      <w:pgSz w:w="11906" w:h="16838"/>
      <w:pgMar w:top="1134" w:right="992" w:bottom="1134" w:left="1503" w:header="709" w:footer="4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ABD5C8" w14:textId="77777777" w:rsidR="001D0955" w:rsidRDefault="001D0955" w:rsidP="00FF5807">
      <w:pPr>
        <w:spacing w:after="0" w:line="240" w:lineRule="auto"/>
      </w:pPr>
      <w:r>
        <w:separator/>
      </w:r>
    </w:p>
  </w:endnote>
  <w:endnote w:type="continuationSeparator" w:id="0">
    <w:p w14:paraId="3CC2ECC3" w14:textId="77777777" w:rsidR="001D0955" w:rsidRDefault="001D0955" w:rsidP="00FF5807">
      <w:pPr>
        <w:spacing w:after="0" w:line="240" w:lineRule="auto"/>
      </w:pPr>
      <w:r>
        <w:continuationSeparator/>
      </w:r>
    </w:p>
  </w:endnote>
  <w:endnote w:type="continuationNotice" w:id="1">
    <w:p w14:paraId="6B540482" w14:textId="77777777" w:rsidR="001D0955" w:rsidRDefault="001D09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366712"/>
      <w:docPartObj>
        <w:docPartGallery w:val="Page Numbers (Bottom of Page)"/>
        <w:docPartUnique/>
      </w:docPartObj>
    </w:sdtPr>
    <w:sdtEndPr>
      <w:rPr>
        <w:rFonts w:ascii="Times New Roman" w:hAnsi="Times New Roman" w:cs="Times New Roman"/>
        <w:sz w:val="20"/>
      </w:rPr>
    </w:sdtEndPr>
    <w:sdtContent>
      <w:p w14:paraId="1D975CAD" w14:textId="534E3631" w:rsidR="008D60BC" w:rsidRPr="008D60BC" w:rsidRDefault="008D60BC">
        <w:pPr>
          <w:pStyle w:val="af4"/>
          <w:jc w:val="right"/>
          <w:rPr>
            <w:rFonts w:ascii="Times New Roman" w:hAnsi="Times New Roman" w:cs="Times New Roman"/>
            <w:sz w:val="20"/>
          </w:rPr>
        </w:pPr>
        <w:r w:rsidRPr="008D60BC">
          <w:rPr>
            <w:rFonts w:ascii="Times New Roman" w:hAnsi="Times New Roman" w:cs="Times New Roman"/>
            <w:sz w:val="20"/>
          </w:rPr>
          <w:fldChar w:fldCharType="begin"/>
        </w:r>
        <w:r w:rsidRPr="008D60BC">
          <w:rPr>
            <w:rFonts w:ascii="Times New Roman" w:hAnsi="Times New Roman" w:cs="Times New Roman"/>
            <w:sz w:val="20"/>
          </w:rPr>
          <w:instrText>PAGE   \* MERGEFORMAT</w:instrText>
        </w:r>
        <w:r w:rsidRPr="008D60BC">
          <w:rPr>
            <w:rFonts w:ascii="Times New Roman" w:hAnsi="Times New Roman" w:cs="Times New Roman"/>
            <w:sz w:val="20"/>
          </w:rPr>
          <w:fldChar w:fldCharType="separate"/>
        </w:r>
        <w:r w:rsidR="00A56B7F">
          <w:rPr>
            <w:rFonts w:ascii="Times New Roman" w:hAnsi="Times New Roman" w:cs="Times New Roman"/>
            <w:noProof/>
            <w:sz w:val="20"/>
          </w:rPr>
          <w:t>9</w:t>
        </w:r>
        <w:r w:rsidRPr="008D60BC">
          <w:rPr>
            <w:rFonts w:ascii="Times New Roman" w:hAnsi="Times New Roman" w:cs="Times New Roman"/>
            <w:sz w:val="20"/>
          </w:rPr>
          <w:fldChar w:fldCharType="end"/>
        </w:r>
      </w:p>
    </w:sdtContent>
  </w:sdt>
  <w:p w14:paraId="79AA28F9" w14:textId="77777777" w:rsidR="008D60BC" w:rsidRDefault="008D60BC">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B40AFD" w14:textId="77777777" w:rsidR="001D0955" w:rsidRDefault="001D0955" w:rsidP="00FF5807">
      <w:pPr>
        <w:spacing w:after="0" w:line="240" w:lineRule="auto"/>
      </w:pPr>
      <w:r>
        <w:separator/>
      </w:r>
    </w:p>
  </w:footnote>
  <w:footnote w:type="continuationSeparator" w:id="0">
    <w:p w14:paraId="10B47821" w14:textId="77777777" w:rsidR="001D0955" w:rsidRDefault="001D0955" w:rsidP="00FF5807">
      <w:pPr>
        <w:spacing w:after="0" w:line="240" w:lineRule="auto"/>
      </w:pPr>
      <w:r>
        <w:continuationSeparator/>
      </w:r>
    </w:p>
  </w:footnote>
  <w:footnote w:type="continuationNotice" w:id="1">
    <w:p w14:paraId="73EAB1E5" w14:textId="77777777" w:rsidR="001D0955" w:rsidRDefault="001D0955">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C0A86"/>
    <w:multiLevelType w:val="hybridMultilevel"/>
    <w:tmpl w:val="EDDA59E4"/>
    <w:lvl w:ilvl="0" w:tplc="F2ECC7A4">
      <w:start w:val="1"/>
      <w:numFmt w:val="bullet"/>
      <w:lvlText w:val="-"/>
      <w:lvlJc w:val="left"/>
      <w:pPr>
        <w:ind w:left="1070"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15E332A"/>
    <w:multiLevelType w:val="hybridMultilevel"/>
    <w:tmpl w:val="3C5034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BC791D"/>
    <w:multiLevelType w:val="multilevel"/>
    <w:tmpl w:val="621435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4D2264F"/>
    <w:multiLevelType w:val="hybridMultilevel"/>
    <w:tmpl w:val="DB68D5F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0C4273B0"/>
    <w:multiLevelType w:val="hybridMultilevel"/>
    <w:tmpl w:val="C76AC398"/>
    <w:lvl w:ilvl="0" w:tplc="F2ECC7A4">
      <w:start w:val="1"/>
      <w:numFmt w:val="bullet"/>
      <w:lvlText w:val="-"/>
      <w:lvlJc w:val="left"/>
      <w:pPr>
        <w:ind w:left="6031" w:hanging="360"/>
      </w:pPr>
      <w:rPr>
        <w:rFonts w:ascii="Courier New" w:hAnsi="Courier New" w:hint="default"/>
      </w:rPr>
    </w:lvl>
    <w:lvl w:ilvl="1" w:tplc="04190003" w:tentative="1">
      <w:start w:val="1"/>
      <w:numFmt w:val="bullet"/>
      <w:lvlText w:val="o"/>
      <w:lvlJc w:val="left"/>
      <w:pPr>
        <w:ind w:left="6751" w:hanging="360"/>
      </w:pPr>
      <w:rPr>
        <w:rFonts w:ascii="Courier New" w:hAnsi="Courier New" w:cs="Courier New" w:hint="default"/>
      </w:rPr>
    </w:lvl>
    <w:lvl w:ilvl="2" w:tplc="04190005" w:tentative="1">
      <w:start w:val="1"/>
      <w:numFmt w:val="bullet"/>
      <w:lvlText w:val=""/>
      <w:lvlJc w:val="left"/>
      <w:pPr>
        <w:ind w:left="7471" w:hanging="360"/>
      </w:pPr>
      <w:rPr>
        <w:rFonts w:ascii="Wingdings" w:hAnsi="Wingdings" w:hint="default"/>
      </w:rPr>
    </w:lvl>
    <w:lvl w:ilvl="3" w:tplc="04190001" w:tentative="1">
      <w:start w:val="1"/>
      <w:numFmt w:val="bullet"/>
      <w:lvlText w:val=""/>
      <w:lvlJc w:val="left"/>
      <w:pPr>
        <w:ind w:left="8191" w:hanging="360"/>
      </w:pPr>
      <w:rPr>
        <w:rFonts w:ascii="Symbol" w:hAnsi="Symbol" w:hint="default"/>
      </w:rPr>
    </w:lvl>
    <w:lvl w:ilvl="4" w:tplc="04190003" w:tentative="1">
      <w:start w:val="1"/>
      <w:numFmt w:val="bullet"/>
      <w:lvlText w:val="o"/>
      <w:lvlJc w:val="left"/>
      <w:pPr>
        <w:ind w:left="8911" w:hanging="360"/>
      </w:pPr>
      <w:rPr>
        <w:rFonts w:ascii="Courier New" w:hAnsi="Courier New" w:cs="Courier New" w:hint="default"/>
      </w:rPr>
    </w:lvl>
    <w:lvl w:ilvl="5" w:tplc="04190005" w:tentative="1">
      <w:start w:val="1"/>
      <w:numFmt w:val="bullet"/>
      <w:lvlText w:val=""/>
      <w:lvlJc w:val="left"/>
      <w:pPr>
        <w:ind w:left="9631" w:hanging="360"/>
      </w:pPr>
      <w:rPr>
        <w:rFonts w:ascii="Wingdings" w:hAnsi="Wingdings" w:hint="default"/>
      </w:rPr>
    </w:lvl>
    <w:lvl w:ilvl="6" w:tplc="04190001" w:tentative="1">
      <w:start w:val="1"/>
      <w:numFmt w:val="bullet"/>
      <w:lvlText w:val=""/>
      <w:lvlJc w:val="left"/>
      <w:pPr>
        <w:ind w:left="10351" w:hanging="360"/>
      </w:pPr>
      <w:rPr>
        <w:rFonts w:ascii="Symbol" w:hAnsi="Symbol" w:hint="default"/>
      </w:rPr>
    </w:lvl>
    <w:lvl w:ilvl="7" w:tplc="04190003" w:tentative="1">
      <w:start w:val="1"/>
      <w:numFmt w:val="bullet"/>
      <w:lvlText w:val="o"/>
      <w:lvlJc w:val="left"/>
      <w:pPr>
        <w:ind w:left="11071" w:hanging="360"/>
      </w:pPr>
      <w:rPr>
        <w:rFonts w:ascii="Courier New" w:hAnsi="Courier New" w:cs="Courier New" w:hint="default"/>
      </w:rPr>
    </w:lvl>
    <w:lvl w:ilvl="8" w:tplc="04190005" w:tentative="1">
      <w:start w:val="1"/>
      <w:numFmt w:val="bullet"/>
      <w:lvlText w:val=""/>
      <w:lvlJc w:val="left"/>
      <w:pPr>
        <w:ind w:left="11791" w:hanging="360"/>
      </w:pPr>
      <w:rPr>
        <w:rFonts w:ascii="Wingdings" w:hAnsi="Wingdings" w:hint="default"/>
      </w:rPr>
    </w:lvl>
  </w:abstractNum>
  <w:abstractNum w:abstractNumId="5">
    <w:nsid w:val="0F3347E6"/>
    <w:multiLevelType w:val="hybridMultilevel"/>
    <w:tmpl w:val="209ED7D2"/>
    <w:lvl w:ilvl="0" w:tplc="F2ECC7A4">
      <w:start w:val="1"/>
      <w:numFmt w:val="bullet"/>
      <w:lvlText w:val="-"/>
      <w:lvlJc w:val="left"/>
      <w:pPr>
        <w:ind w:left="1440" w:hanging="360"/>
      </w:pPr>
      <w:rPr>
        <w:rFonts w:ascii="Courier New" w:hAnsi="Courier New" w:hint="default"/>
        <w:color w:val="000000"/>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10856155"/>
    <w:multiLevelType w:val="multilevel"/>
    <w:tmpl w:val="868630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4"/>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592391D"/>
    <w:multiLevelType w:val="hybridMultilevel"/>
    <w:tmpl w:val="69CAFEAA"/>
    <w:lvl w:ilvl="0" w:tplc="04190001">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1F57BC5"/>
    <w:multiLevelType w:val="hybridMultilevel"/>
    <w:tmpl w:val="F0A46802"/>
    <w:lvl w:ilvl="0" w:tplc="8BAA7D44">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222A501B"/>
    <w:multiLevelType w:val="hybridMultilevel"/>
    <w:tmpl w:val="CEF882EA"/>
    <w:lvl w:ilvl="0" w:tplc="04DA768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29F677A4"/>
    <w:multiLevelType w:val="hybridMultilevel"/>
    <w:tmpl w:val="CC62538C"/>
    <w:lvl w:ilvl="0" w:tplc="AA4A6DAC">
      <w:numFmt w:val="bullet"/>
      <w:lvlText w:val="-"/>
      <w:lvlJc w:val="left"/>
      <w:pPr>
        <w:ind w:left="1068" w:hanging="360"/>
      </w:pPr>
      <w:rPr>
        <w:rFonts w:ascii="Times New Roman" w:eastAsia="Calibr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1">
    <w:nsid w:val="2A2802D6"/>
    <w:multiLevelType w:val="hybridMultilevel"/>
    <w:tmpl w:val="091CE06C"/>
    <w:lvl w:ilvl="0" w:tplc="31FE54EE">
      <w:start w:val="1"/>
      <w:numFmt w:val="bullet"/>
      <w:lvlText w:val=""/>
      <w:lvlJc w:val="left"/>
      <w:pPr>
        <w:tabs>
          <w:tab w:val="num" w:pos="720"/>
        </w:tabs>
        <w:ind w:left="720" w:hanging="360"/>
      </w:pPr>
      <w:rPr>
        <w:rFonts w:ascii="Wingdings" w:hAnsi="Wingdings" w:hint="default"/>
      </w:rPr>
    </w:lvl>
    <w:lvl w:ilvl="1" w:tplc="B184AF2A" w:tentative="1">
      <w:start w:val="1"/>
      <w:numFmt w:val="bullet"/>
      <w:lvlText w:val=""/>
      <w:lvlJc w:val="left"/>
      <w:pPr>
        <w:tabs>
          <w:tab w:val="num" w:pos="1440"/>
        </w:tabs>
        <w:ind w:left="1440" w:hanging="360"/>
      </w:pPr>
      <w:rPr>
        <w:rFonts w:ascii="Wingdings" w:hAnsi="Wingdings" w:hint="default"/>
      </w:rPr>
    </w:lvl>
    <w:lvl w:ilvl="2" w:tplc="6F08EF56" w:tentative="1">
      <w:start w:val="1"/>
      <w:numFmt w:val="bullet"/>
      <w:lvlText w:val=""/>
      <w:lvlJc w:val="left"/>
      <w:pPr>
        <w:tabs>
          <w:tab w:val="num" w:pos="2160"/>
        </w:tabs>
        <w:ind w:left="2160" w:hanging="360"/>
      </w:pPr>
      <w:rPr>
        <w:rFonts w:ascii="Wingdings" w:hAnsi="Wingdings" w:hint="default"/>
      </w:rPr>
    </w:lvl>
    <w:lvl w:ilvl="3" w:tplc="46FC90A8" w:tentative="1">
      <w:start w:val="1"/>
      <w:numFmt w:val="bullet"/>
      <w:lvlText w:val=""/>
      <w:lvlJc w:val="left"/>
      <w:pPr>
        <w:tabs>
          <w:tab w:val="num" w:pos="2880"/>
        </w:tabs>
        <w:ind w:left="2880" w:hanging="360"/>
      </w:pPr>
      <w:rPr>
        <w:rFonts w:ascii="Wingdings" w:hAnsi="Wingdings" w:hint="default"/>
      </w:rPr>
    </w:lvl>
    <w:lvl w:ilvl="4" w:tplc="050AAEB0" w:tentative="1">
      <w:start w:val="1"/>
      <w:numFmt w:val="bullet"/>
      <w:lvlText w:val=""/>
      <w:lvlJc w:val="left"/>
      <w:pPr>
        <w:tabs>
          <w:tab w:val="num" w:pos="3600"/>
        </w:tabs>
        <w:ind w:left="3600" w:hanging="360"/>
      </w:pPr>
      <w:rPr>
        <w:rFonts w:ascii="Wingdings" w:hAnsi="Wingdings" w:hint="default"/>
      </w:rPr>
    </w:lvl>
    <w:lvl w:ilvl="5" w:tplc="3F6EBD7C" w:tentative="1">
      <w:start w:val="1"/>
      <w:numFmt w:val="bullet"/>
      <w:lvlText w:val=""/>
      <w:lvlJc w:val="left"/>
      <w:pPr>
        <w:tabs>
          <w:tab w:val="num" w:pos="4320"/>
        </w:tabs>
        <w:ind w:left="4320" w:hanging="360"/>
      </w:pPr>
      <w:rPr>
        <w:rFonts w:ascii="Wingdings" w:hAnsi="Wingdings" w:hint="default"/>
      </w:rPr>
    </w:lvl>
    <w:lvl w:ilvl="6" w:tplc="F7E8001C" w:tentative="1">
      <w:start w:val="1"/>
      <w:numFmt w:val="bullet"/>
      <w:lvlText w:val=""/>
      <w:lvlJc w:val="left"/>
      <w:pPr>
        <w:tabs>
          <w:tab w:val="num" w:pos="5040"/>
        </w:tabs>
        <w:ind w:left="5040" w:hanging="360"/>
      </w:pPr>
      <w:rPr>
        <w:rFonts w:ascii="Wingdings" w:hAnsi="Wingdings" w:hint="default"/>
      </w:rPr>
    </w:lvl>
    <w:lvl w:ilvl="7" w:tplc="A3662A32" w:tentative="1">
      <w:start w:val="1"/>
      <w:numFmt w:val="bullet"/>
      <w:lvlText w:val=""/>
      <w:lvlJc w:val="left"/>
      <w:pPr>
        <w:tabs>
          <w:tab w:val="num" w:pos="5760"/>
        </w:tabs>
        <w:ind w:left="5760" w:hanging="360"/>
      </w:pPr>
      <w:rPr>
        <w:rFonts w:ascii="Wingdings" w:hAnsi="Wingdings" w:hint="default"/>
      </w:rPr>
    </w:lvl>
    <w:lvl w:ilvl="8" w:tplc="034E13A2" w:tentative="1">
      <w:start w:val="1"/>
      <w:numFmt w:val="bullet"/>
      <w:lvlText w:val=""/>
      <w:lvlJc w:val="left"/>
      <w:pPr>
        <w:tabs>
          <w:tab w:val="num" w:pos="6480"/>
        </w:tabs>
        <w:ind w:left="6480" w:hanging="360"/>
      </w:pPr>
      <w:rPr>
        <w:rFonts w:ascii="Wingdings" w:hAnsi="Wingdings" w:hint="default"/>
      </w:rPr>
    </w:lvl>
  </w:abstractNum>
  <w:abstractNum w:abstractNumId="12">
    <w:nsid w:val="2B214429"/>
    <w:multiLevelType w:val="hybridMultilevel"/>
    <w:tmpl w:val="4768DFE6"/>
    <w:lvl w:ilvl="0" w:tplc="0D7253E0">
      <w:numFmt w:val="bullet"/>
      <w:lvlText w:val="-"/>
      <w:lvlJc w:val="left"/>
      <w:pPr>
        <w:ind w:left="1068" w:hanging="360"/>
      </w:pPr>
      <w:rPr>
        <w:rFonts w:ascii="Times New Roman" w:eastAsiaTheme="minorHAns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3">
    <w:nsid w:val="2BC54FCB"/>
    <w:multiLevelType w:val="hybridMultilevel"/>
    <w:tmpl w:val="C3EEF78A"/>
    <w:lvl w:ilvl="0" w:tplc="B9268E04">
      <w:start w:val="1"/>
      <w:numFmt w:val="bullet"/>
      <w:lvlText w:val="-"/>
      <w:lvlJc w:val="left"/>
      <w:pPr>
        <w:ind w:left="1146" w:hanging="360"/>
      </w:pPr>
      <w:rPr>
        <w:rFonts w:ascii="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
    <w:nsid w:val="2C7F2C85"/>
    <w:multiLevelType w:val="hybridMultilevel"/>
    <w:tmpl w:val="3B1E5E5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30073599"/>
    <w:multiLevelType w:val="hybridMultilevel"/>
    <w:tmpl w:val="CFE640D8"/>
    <w:lvl w:ilvl="0" w:tplc="8BAA7D4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15303A1"/>
    <w:multiLevelType w:val="hybridMultilevel"/>
    <w:tmpl w:val="3C24C5CC"/>
    <w:lvl w:ilvl="0" w:tplc="F2ECC7A4">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350B1FE1"/>
    <w:multiLevelType w:val="hybridMultilevel"/>
    <w:tmpl w:val="4154A8B2"/>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8">
    <w:nsid w:val="38CA4A8E"/>
    <w:multiLevelType w:val="hybridMultilevel"/>
    <w:tmpl w:val="EE16678A"/>
    <w:lvl w:ilvl="0" w:tplc="BB484E4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C995FEF"/>
    <w:multiLevelType w:val="hybridMultilevel"/>
    <w:tmpl w:val="CFDCD4FA"/>
    <w:lvl w:ilvl="0" w:tplc="04DA7688">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0">
    <w:nsid w:val="50700CB2"/>
    <w:multiLevelType w:val="hybridMultilevel"/>
    <w:tmpl w:val="5F7459A2"/>
    <w:lvl w:ilvl="0" w:tplc="04190011">
      <w:start w:val="1"/>
      <w:numFmt w:val="decimal"/>
      <w:lvlText w:val="%1)"/>
      <w:lvlJc w:val="left"/>
      <w:pPr>
        <w:ind w:left="7023" w:hanging="360"/>
      </w:pPr>
    </w:lvl>
    <w:lvl w:ilvl="1" w:tplc="04190019" w:tentative="1">
      <w:start w:val="1"/>
      <w:numFmt w:val="lowerLetter"/>
      <w:lvlText w:val="%2."/>
      <w:lvlJc w:val="left"/>
      <w:pPr>
        <w:ind w:left="7743" w:hanging="360"/>
      </w:pPr>
    </w:lvl>
    <w:lvl w:ilvl="2" w:tplc="0419001B" w:tentative="1">
      <w:start w:val="1"/>
      <w:numFmt w:val="lowerRoman"/>
      <w:lvlText w:val="%3."/>
      <w:lvlJc w:val="right"/>
      <w:pPr>
        <w:ind w:left="8463" w:hanging="180"/>
      </w:pPr>
    </w:lvl>
    <w:lvl w:ilvl="3" w:tplc="0419000F" w:tentative="1">
      <w:start w:val="1"/>
      <w:numFmt w:val="decimal"/>
      <w:lvlText w:val="%4."/>
      <w:lvlJc w:val="left"/>
      <w:pPr>
        <w:ind w:left="9183" w:hanging="360"/>
      </w:pPr>
    </w:lvl>
    <w:lvl w:ilvl="4" w:tplc="04190019" w:tentative="1">
      <w:start w:val="1"/>
      <w:numFmt w:val="lowerLetter"/>
      <w:lvlText w:val="%5."/>
      <w:lvlJc w:val="left"/>
      <w:pPr>
        <w:ind w:left="9903" w:hanging="360"/>
      </w:pPr>
    </w:lvl>
    <w:lvl w:ilvl="5" w:tplc="0419001B" w:tentative="1">
      <w:start w:val="1"/>
      <w:numFmt w:val="lowerRoman"/>
      <w:lvlText w:val="%6."/>
      <w:lvlJc w:val="right"/>
      <w:pPr>
        <w:ind w:left="10623" w:hanging="180"/>
      </w:pPr>
    </w:lvl>
    <w:lvl w:ilvl="6" w:tplc="0419000F" w:tentative="1">
      <w:start w:val="1"/>
      <w:numFmt w:val="decimal"/>
      <w:lvlText w:val="%7."/>
      <w:lvlJc w:val="left"/>
      <w:pPr>
        <w:ind w:left="11343" w:hanging="360"/>
      </w:pPr>
    </w:lvl>
    <w:lvl w:ilvl="7" w:tplc="04190019" w:tentative="1">
      <w:start w:val="1"/>
      <w:numFmt w:val="lowerLetter"/>
      <w:lvlText w:val="%8."/>
      <w:lvlJc w:val="left"/>
      <w:pPr>
        <w:ind w:left="12063" w:hanging="360"/>
      </w:pPr>
    </w:lvl>
    <w:lvl w:ilvl="8" w:tplc="0419001B" w:tentative="1">
      <w:start w:val="1"/>
      <w:numFmt w:val="lowerRoman"/>
      <w:lvlText w:val="%9."/>
      <w:lvlJc w:val="right"/>
      <w:pPr>
        <w:ind w:left="12783" w:hanging="180"/>
      </w:pPr>
    </w:lvl>
  </w:abstractNum>
  <w:abstractNum w:abstractNumId="21">
    <w:nsid w:val="5413365A"/>
    <w:multiLevelType w:val="hybridMultilevel"/>
    <w:tmpl w:val="A9024BE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nsid w:val="5847557D"/>
    <w:multiLevelType w:val="hybridMultilevel"/>
    <w:tmpl w:val="B734B9A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
    <w:nsid w:val="59D16D0F"/>
    <w:multiLevelType w:val="hybridMultilevel"/>
    <w:tmpl w:val="4E3CEC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AD909E7"/>
    <w:multiLevelType w:val="hybridMultilevel"/>
    <w:tmpl w:val="44469DF8"/>
    <w:lvl w:ilvl="0" w:tplc="952078C2">
      <w:numFmt w:val="bullet"/>
      <w:lvlText w:val="-"/>
      <w:lvlJc w:val="left"/>
      <w:pPr>
        <w:ind w:left="1068" w:hanging="360"/>
      </w:pPr>
      <w:rPr>
        <w:rFonts w:ascii="Times New Roman" w:eastAsiaTheme="minorHAns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5">
    <w:nsid w:val="64A25B70"/>
    <w:multiLevelType w:val="hybridMultilevel"/>
    <w:tmpl w:val="93709B60"/>
    <w:lvl w:ilvl="0" w:tplc="505E7A92">
      <w:start w:val="1"/>
      <w:numFmt w:val="bullet"/>
      <w:lvlText w:val="-"/>
      <w:lvlJc w:val="left"/>
      <w:pPr>
        <w:tabs>
          <w:tab w:val="num" w:pos="240"/>
        </w:tabs>
        <w:ind w:left="240" w:hanging="360"/>
      </w:pPr>
      <w:rPr>
        <w:rFonts w:ascii="Times New Roman" w:eastAsia="Times New Roman" w:hAnsi="Times New Roman" w:cs="Times New Roman" w:hint="default"/>
      </w:rPr>
    </w:lvl>
    <w:lvl w:ilvl="1" w:tplc="04190003" w:tentative="1">
      <w:start w:val="1"/>
      <w:numFmt w:val="bullet"/>
      <w:lvlText w:val="o"/>
      <w:lvlJc w:val="left"/>
      <w:pPr>
        <w:tabs>
          <w:tab w:val="num" w:pos="960"/>
        </w:tabs>
        <w:ind w:left="960" w:hanging="360"/>
      </w:pPr>
      <w:rPr>
        <w:rFonts w:ascii="Courier New" w:hAnsi="Courier New" w:hint="default"/>
      </w:rPr>
    </w:lvl>
    <w:lvl w:ilvl="2" w:tplc="04190005" w:tentative="1">
      <w:start w:val="1"/>
      <w:numFmt w:val="bullet"/>
      <w:lvlText w:val=""/>
      <w:lvlJc w:val="left"/>
      <w:pPr>
        <w:tabs>
          <w:tab w:val="num" w:pos="1680"/>
        </w:tabs>
        <w:ind w:left="1680" w:hanging="360"/>
      </w:pPr>
      <w:rPr>
        <w:rFonts w:ascii="Wingdings" w:hAnsi="Wingdings" w:hint="default"/>
      </w:rPr>
    </w:lvl>
    <w:lvl w:ilvl="3" w:tplc="04190001" w:tentative="1">
      <w:start w:val="1"/>
      <w:numFmt w:val="bullet"/>
      <w:lvlText w:val=""/>
      <w:lvlJc w:val="left"/>
      <w:pPr>
        <w:tabs>
          <w:tab w:val="num" w:pos="2400"/>
        </w:tabs>
        <w:ind w:left="2400" w:hanging="360"/>
      </w:pPr>
      <w:rPr>
        <w:rFonts w:ascii="Symbol" w:hAnsi="Symbol" w:hint="default"/>
      </w:rPr>
    </w:lvl>
    <w:lvl w:ilvl="4" w:tplc="04190003" w:tentative="1">
      <w:start w:val="1"/>
      <w:numFmt w:val="bullet"/>
      <w:lvlText w:val="o"/>
      <w:lvlJc w:val="left"/>
      <w:pPr>
        <w:tabs>
          <w:tab w:val="num" w:pos="3120"/>
        </w:tabs>
        <w:ind w:left="3120" w:hanging="360"/>
      </w:pPr>
      <w:rPr>
        <w:rFonts w:ascii="Courier New" w:hAnsi="Courier New" w:hint="default"/>
      </w:rPr>
    </w:lvl>
    <w:lvl w:ilvl="5" w:tplc="04190005" w:tentative="1">
      <w:start w:val="1"/>
      <w:numFmt w:val="bullet"/>
      <w:lvlText w:val=""/>
      <w:lvlJc w:val="left"/>
      <w:pPr>
        <w:tabs>
          <w:tab w:val="num" w:pos="3840"/>
        </w:tabs>
        <w:ind w:left="3840" w:hanging="360"/>
      </w:pPr>
      <w:rPr>
        <w:rFonts w:ascii="Wingdings" w:hAnsi="Wingdings" w:hint="default"/>
      </w:rPr>
    </w:lvl>
    <w:lvl w:ilvl="6" w:tplc="04190001" w:tentative="1">
      <w:start w:val="1"/>
      <w:numFmt w:val="bullet"/>
      <w:lvlText w:val=""/>
      <w:lvlJc w:val="left"/>
      <w:pPr>
        <w:tabs>
          <w:tab w:val="num" w:pos="4560"/>
        </w:tabs>
        <w:ind w:left="4560" w:hanging="360"/>
      </w:pPr>
      <w:rPr>
        <w:rFonts w:ascii="Symbol" w:hAnsi="Symbol" w:hint="default"/>
      </w:rPr>
    </w:lvl>
    <w:lvl w:ilvl="7" w:tplc="04190003" w:tentative="1">
      <w:start w:val="1"/>
      <w:numFmt w:val="bullet"/>
      <w:lvlText w:val="o"/>
      <w:lvlJc w:val="left"/>
      <w:pPr>
        <w:tabs>
          <w:tab w:val="num" w:pos="5280"/>
        </w:tabs>
        <w:ind w:left="5280" w:hanging="360"/>
      </w:pPr>
      <w:rPr>
        <w:rFonts w:ascii="Courier New" w:hAnsi="Courier New" w:hint="default"/>
      </w:rPr>
    </w:lvl>
    <w:lvl w:ilvl="8" w:tplc="04190005" w:tentative="1">
      <w:start w:val="1"/>
      <w:numFmt w:val="bullet"/>
      <w:lvlText w:val=""/>
      <w:lvlJc w:val="left"/>
      <w:pPr>
        <w:tabs>
          <w:tab w:val="num" w:pos="6000"/>
        </w:tabs>
        <w:ind w:left="6000" w:hanging="360"/>
      </w:pPr>
      <w:rPr>
        <w:rFonts w:ascii="Wingdings" w:hAnsi="Wingdings" w:hint="default"/>
      </w:rPr>
    </w:lvl>
  </w:abstractNum>
  <w:abstractNum w:abstractNumId="26">
    <w:nsid w:val="67340A19"/>
    <w:multiLevelType w:val="hybridMultilevel"/>
    <w:tmpl w:val="1D76821E"/>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7">
    <w:nsid w:val="779A1886"/>
    <w:multiLevelType w:val="hybridMultilevel"/>
    <w:tmpl w:val="933E39E4"/>
    <w:lvl w:ilvl="0" w:tplc="DFFA1A94">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DD7732B"/>
    <w:multiLevelType w:val="hybridMultilevel"/>
    <w:tmpl w:val="E3002D86"/>
    <w:lvl w:ilvl="0" w:tplc="04190011">
      <w:start w:val="1"/>
      <w:numFmt w:val="decimal"/>
      <w:lvlText w:val="%1)"/>
      <w:lvlJc w:val="left"/>
      <w:pPr>
        <w:tabs>
          <w:tab w:val="num" w:pos="502"/>
        </w:tabs>
        <w:ind w:left="502" w:hanging="360"/>
      </w:pPr>
    </w:lvl>
    <w:lvl w:ilvl="1" w:tplc="04190003">
      <w:start w:val="1"/>
      <w:numFmt w:val="bullet"/>
      <w:lvlText w:val="o"/>
      <w:lvlJc w:val="left"/>
      <w:pPr>
        <w:tabs>
          <w:tab w:val="num" w:pos="1222"/>
        </w:tabs>
        <w:ind w:left="1222" w:hanging="360"/>
      </w:pPr>
      <w:rPr>
        <w:rFonts w:ascii="Courier New" w:hAnsi="Courier New" w:cs="Courier New" w:hint="default"/>
      </w:rPr>
    </w:lvl>
    <w:lvl w:ilvl="2" w:tplc="04190005">
      <w:start w:val="1"/>
      <w:numFmt w:val="bullet"/>
      <w:lvlText w:val=""/>
      <w:lvlJc w:val="left"/>
      <w:pPr>
        <w:tabs>
          <w:tab w:val="num" w:pos="1942"/>
        </w:tabs>
        <w:ind w:left="1942" w:hanging="360"/>
      </w:pPr>
      <w:rPr>
        <w:rFonts w:ascii="Wingdings" w:hAnsi="Wingdings" w:hint="default"/>
      </w:rPr>
    </w:lvl>
    <w:lvl w:ilvl="3" w:tplc="04190001">
      <w:start w:val="1"/>
      <w:numFmt w:val="bullet"/>
      <w:lvlText w:val=""/>
      <w:lvlJc w:val="left"/>
      <w:pPr>
        <w:tabs>
          <w:tab w:val="num" w:pos="2662"/>
        </w:tabs>
        <w:ind w:left="2662" w:hanging="360"/>
      </w:pPr>
      <w:rPr>
        <w:rFonts w:ascii="Symbol" w:hAnsi="Symbol" w:hint="default"/>
      </w:rPr>
    </w:lvl>
    <w:lvl w:ilvl="4" w:tplc="04190003">
      <w:start w:val="1"/>
      <w:numFmt w:val="bullet"/>
      <w:lvlText w:val="o"/>
      <w:lvlJc w:val="left"/>
      <w:pPr>
        <w:tabs>
          <w:tab w:val="num" w:pos="3382"/>
        </w:tabs>
        <w:ind w:left="3382" w:hanging="360"/>
      </w:pPr>
      <w:rPr>
        <w:rFonts w:ascii="Courier New" w:hAnsi="Courier New" w:cs="Courier New" w:hint="default"/>
      </w:rPr>
    </w:lvl>
    <w:lvl w:ilvl="5" w:tplc="04190005">
      <w:start w:val="1"/>
      <w:numFmt w:val="bullet"/>
      <w:lvlText w:val=""/>
      <w:lvlJc w:val="left"/>
      <w:pPr>
        <w:tabs>
          <w:tab w:val="num" w:pos="4102"/>
        </w:tabs>
        <w:ind w:left="4102" w:hanging="360"/>
      </w:pPr>
      <w:rPr>
        <w:rFonts w:ascii="Wingdings" w:hAnsi="Wingdings" w:hint="default"/>
      </w:rPr>
    </w:lvl>
    <w:lvl w:ilvl="6" w:tplc="04190001">
      <w:start w:val="1"/>
      <w:numFmt w:val="bullet"/>
      <w:lvlText w:val=""/>
      <w:lvlJc w:val="left"/>
      <w:pPr>
        <w:tabs>
          <w:tab w:val="num" w:pos="4822"/>
        </w:tabs>
        <w:ind w:left="4822" w:hanging="360"/>
      </w:pPr>
      <w:rPr>
        <w:rFonts w:ascii="Symbol" w:hAnsi="Symbol" w:hint="default"/>
      </w:rPr>
    </w:lvl>
    <w:lvl w:ilvl="7" w:tplc="04190003">
      <w:start w:val="1"/>
      <w:numFmt w:val="bullet"/>
      <w:lvlText w:val="o"/>
      <w:lvlJc w:val="left"/>
      <w:pPr>
        <w:tabs>
          <w:tab w:val="num" w:pos="5542"/>
        </w:tabs>
        <w:ind w:left="5542" w:hanging="360"/>
      </w:pPr>
      <w:rPr>
        <w:rFonts w:ascii="Courier New" w:hAnsi="Courier New" w:cs="Courier New" w:hint="default"/>
      </w:rPr>
    </w:lvl>
    <w:lvl w:ilvl="8" w:tplc="04190005">
      <w:start w:val="1"/>
      <w:numFmt w:val="bullet"/>
      <w:lvlText w:val=""/>
      <w:lvlJc w:val="left"/>
      <w:pPr>
        <w:tabs>
          <w:tab w:val="num" w:pos="6262"/>
        </w:tabs>
        <w:ind w:left="6262" w:hanging="360"/>
      </w:pPr>
      <w:rPr>
        <w:rFonts w:ascii="Wingdings" w:hAnsi="Wingdings" w:hint="default"/>
      </w:rPr>
    </w:lvl>
  </w:abstractNum>
  <w:num w:numId="1">
    <w:abstractNumId w:val="3"/>
  </w:num>
  <w:num w:numId="2">
    <w:abstractNumId w:val="2"/>
  </w:num>
  <w:num w:numId="3">
    <w:abstractNumId w:val="26"/>
  </w:num>
  <w:num w:numId="4">
    <w:abstractNumId w:val="22"/>
  </w:num>
  <w:num w:numId="5">
    <w:abstractNumId w:val="1"/>
  </w:num>
  <w:num w:numId="6">
    <w:abstractNumId w:val="21"/>
  </w:num>
  <w:num w:numId="7">
    <w:abstractNumId w:val="14"/>
  </w:num>
  <w:num w:numId="8">
    <w:abstractNumId w:val="5"/>
  </w:num>
  <w:num w:numId="9">
    <w:abstractNumId w:val="13"/>
  </w:num>
  <w:num w:numId="10">
    <w:abstractNumId w:val="8"/>
  </w:num>
  <w:num w:numId="11">
    <w:abstractNumId w:val="28"/>
    <w:lvlOverride w:ilvl="0">
      <w:startOverride w:val="1"/>
    </w:lvlOverride>
    <w:lvlOverride w:ilvl="1"/>
    <w:lvlOverride w:ilvl="2"/>
    <w:lvlOverride w:ilvl="3"/>
    <w:lvlOverride w:ilvl="4"/>
    <w:lvlOverride w:ilvl="5"/>
    <w:lvlOverride w:ilvl="6"/>
    <w:lvlOverride w:ilvl="7"/>
    <w:lvlOverride w:ilvl="8"/>
  </w:num>
  <w:num w:numId="12">
    <w:abstractNumId w:val="10"/>
  </w:num>
  <w:num w:numId="13">
    <w:abstractNumId w:val="4"/>
  </w:num>
  <w:num w:numId="14">
    <w:abstractNumId w:val="6"/>
  </w:num>
  <w:num w:numId="15">
    <w:abstractNumId w:val="24"/>
  </w:num>
  <w:num w:numId="16">
    <w:abstractNumId w:val="17"/>
  </w:num>
  <w:num w:numId="17">
    <w:abstractNumId w:val="12"/>
  </w:num>
  <w:num w:numId="18">
    <w:abstractNumId w:val="11"/>
  </w:num>
  <w:num w:numId="19">
    <w:abstractNumId w:val="28"/>
  </w:num>
  <w:num w:numId="20">
    <w:abstractNumId w:val="9"/>
  </w:num>
  <w:num w:numId="21">
    <w:abstractNumId w:val="19"/>
  </w:num>
  <w:num w:numId="22">
    <w:abstractNumId w:val="15"/>
  </w:num>
  <w:num w:numId="23">
    <w:abstractNumId w:val="7"/>
  </w:num>
  <w:num w:numId="24">
    <w:abstractNumId w:val="18"/>
  </w:num>
  <w:num w:numId="25">
    <w:abstractNumId w:val="25"/>
  </w:num>
  <w:num w:numId="26">
    <w:abstractNumId w:val="16"/>
  </w:num>
  <w:num w:numId="27">
    <w:abstractNumId w:val="27"/>
  </w:num>
  <w:num w:numId="28">
    <w:abstractNumId w:val="0"/>
  </w:num>
  <w:num w:numId="29">
    <w:abstractNumId w:val="23"/>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29AD"/>
    <w:rsid w:val="000002DF"/>
    <w:rsid w:val="0000284F"/>
    <w:rsid w:val="00002C21"/>
    <w:rsid w:val="00003427"/>
    <w:rsid w:val="000038F3"/>
    <w:rsid w:val="000062E4"/>
    <w:rsid w:val="0000782B"/>
    <w:rsid w:val="00007DE0"/>
    <w:rsid w:val="00007E71"/>
    <w:rsid w:val="000102C0"/>
    <w:rsid w:val="00011E41"/>
    <w:rsid w:val="000132CA"/>
    <w:rsid w:val="000138C1"/>
    <w:rsid w:val="000146D3"/>
    <w:rsid w:val="000156AD"/>
    <w:rsid w:val="00015C50"/>
    <w:rsid w:val="00016E3E"/>
    <w:rsid w:val="00017AC3"/>
    <w:rsid w:val="00020FD5"/>
    <w:rsid w:val="000222C5"/>
    <w:rsid w:val="00023F5F"/>
    <w:rsid w:val="00026182"/>
    <w:rsid w:val="0003032B"/>
    <w:rsid w:val="000323EC"/>
    <w:rsid w:val="000345FF"/>
    <w:rsid w:val="0003484D"/>
    <w:rsid w:val="0003537C"/>
    <w:rsid w:val="00035822"/>
    <w:rsid w:val="00035AE6"/>
    <w:rsid w:val="0003632C"/>
    <w:rsid w:val="0004471D"/>
    <w:rsid w:val="00045CC6"/>
    <w:rsid w:val="00046D1C"/>
    <w:rsid w:val="00047806"/>
    <w:rsid w:val="00047BA2"/>
    <w:rsid w:val="00050927"/>
    <w:rsid w:val="00052192"/>
    <w:rsid w:val="00052BBF"/>
    <w:rsid w:val="00052D8C"/>
    <w:rsid w:val="000531C8"/>
    <w:rsid w:val="00053748"/>
    <w:rsid w:val="0005619F"/>
    <w:rsid w:val="00060543"/>
    <w:rsid w:val="00060F84"/>
    <w:rsid w:val="00061CB5"/>
    <w:rsid w:val="00061DF1"/>
    <w:rsid w:val="000631FF"/>
    <w:rsid w:val="0006582D"/>
    <w:rsid w:val="00065995"/>
    <w:rsid w:val="00066768"/>
    <w:rsid w:val="00066988"/>
    <w:rsid w:val="0007626B"/>
    <w:rsid w:val="00076E49"/>
    <w:rsid w:val="00081106"/>
    <w:rsid w:val="000864B1"/>
    <w:rsid w:val="00091845"/>
    <w:rsid w:val="00091A63"/>
    <w:rsid w:val="000920D1"/>
    <w:rsid w:val="0009267B"/>
    <w:rsid w:val="00095240"/>
    <w:rsid w:val="00096042"/>
    <w:rsid w:val="0009735C"/>
    <w:rsid w:val="000974D2"/>
    <w:rsid w:val="000A119D"/>
    <w:rsid w:val="000A295B"/>
    <w:rsid w:val="000A35C1"/>
    <w:rsid w:val="000A3655"/>
    <w:rsid w:val="000A365B"/>
    <w:rsid w:val="000A5805"/>
    <w:rsid w:val="000A5881"/>
    <w:rsid w:val="000A5F7E"/>
    <w:rsid w:val="000A7133"/>
    <w:rsid w:val="000A7B37"/>
    <w:rsid w:val="000A7D9C"/>
    <w:rsid w:val="000B096D"/>
    <w:rsid w:val="000B30CD"/>
    <w:rsid w:val="000B34A4"/>
    <w:rsid w:val="000B5183"/>
    <w:rsid w:val="000B5D5C"/>
    <w:rsid w:val="000B6CB7"/>
    <w:rsid w:val="000B6FD7"/>
    <w:rsid w:val="000B72FC"/>
    <w:rsid w:val="000C027D"/>
    <w:rsid w:val="000C2C00"/>
    <w:rsid w:val="000C4D69"/>
    <w:rsid w:val="000C5412"/>
    <w:rsid w:val="000D4A9F"/>
    <w:rsid w:val="000D5C16"/>
    <w:rsid w:val="000D60D6"/>
    <w:rsid w:val="000E29EC"/>
    <w:rsid w:val="000E3019"/>
    <w:rsid w:val="000E37EF"/>
    <w:rsid w:val="000E6AC5"/>
    <w:rsid w:val="000E6BFC"/>
    <w:rsid w:val="000E7D2B"/>
    <w:rsid w:val="000E7FB0"/>
    <w:rsid w:val="000F1D7F"/>
    <w:rsid w:val="000F3533"/>
    <w:rsid w:val="000F400A"/>
    <w:rsid w:val="000F4E1D"/>
    <w:rsid w:val="001004EF"/>
    <w:rsid w:val="00101009"/>
    <w:rsid w:val="00101336"/>
    <w:rsid w:val="001020B0"/>
    <w:rsid w:val="001024EF"/>
    <w:rsid w:val="00103BBF"/>
    <w:rsid w:val="00103F0F"/>
    <w:rsid w:val="00110BA0"/>
    <w:rsid w:val="00111509"/>
    <w:rsid w:val="001129F3"/>
    <w:rsid w:val="00112CF0"/>
    <w:rsid w:val="00113776"/>
    <w:rsid w:val="001170C0"/>
    <w:rsid w:val="00117B1B"/>
    <w:rsid w:val="00120369"/>
    <w:rsid w:val="00122323"/>
    <w:rsid w:val="00122BCA"/>
    <w:rsid w:val="00123144"/>
    <w:rsid w:val="00123C1C"/>
    <w:rsid w:val="0012427D"/>
    <w:rsid w:val="001247CE"/>
    <w:rsid w:val="00125AB1"/>
    <w:rsid w:val="00126716"/>
    <w:rsid w:val="00132441"/>
    <w:rsid w:val="00132814"/>
    <w:rsid w:val="0013345C"/>
    <w:rsid w:val="00133655"/>
    <w:rsid w:val="00134D02"/>
    <w:rsid w:val="0013566E"/>
    <w:rsid w:val="00135E13"/>
    <w:rsid w:val="00136B0A"/>
    <w:rsid w:val="00137969"/>
    <w:rsid w:val="00137ABB"/>
    <w:rsid w:val="00141500"/>
    <w:rsid w:val="001421FB"/>
    <w:rsid w:val="00144477"/>
    <w:rsid w:val="00144EE1"/>
    <w:rsid w:val="0015023F"/>
    <w:rsid w:val="00153E3F"/>
    <w:rsid w:val="0015423F"/>
    <w:rsid w:val="0015498F"/>
    <w:rsid w:val="00154EA4"/>
    <w:rsid w:val="00155953"/>
    <w:rsid w:val="00156E1A"/>
    <w:rsid w:val="00156F79"/>
    <w:rsid w:val="00157345"/>
    <w:rsid w:val="00157E89"/>
    <w:rsid w:val="00157FEC"/>
    <w:rsid w:val="00160F39"/>
    <w:rsid w:val="001634D4"/>
    <w:rsid w:val="0016358A"/>
    <w:rsid w:val="00164726"/>
    <w:rsid w:val="001671F2"/>
    <w:rsid w:val="001702FC"/>
    <w:rsid w:val="00172390"/>
    <w:rsid w:val="00175544"/>
    <w:rsid w:val="00182517"/>
    <w:rsid w:val="00183D5A"/>
    <w:rsid w:val="001856D9"/>
    <w:rsid w:val="00190B65"/>
    <w:rsid w:val="00191CF9"/>
    <w:rsid w:val="001953DE"/>
    <w:rsid w:val="0019549E"/>
    <w:rsid w:val="0019691B"/>
    <w:rsid w:val="001972FD"/>
    <w:rsid w:val="00197C1D"/>
    <w:rsid w:val="001A025B"/>
    <w:rsid w:val="001A19C0"/>
    <w:rsid w:val="001A1C90"/>
    <w:rsid w:val="001A2791"/>
    <w:rsid w:val="001A3593"/>
    <w:rsid w:val="001A3629"/>
    <w:rsid w:val="001A3DE9"/>
    <w:rsid w:val="001A666A"/>
    <w:rsid w:val="001B121B"/>
    <w:rsid w:val="001B610B"/>
    <w:rsid w:val="001B651A"/>
    <w:rsid w:val="001B6ECA"/>
    <w:rsid w:val="001B7337"/>
    <w:rsid w:val="001C023C"/>
    <w:rsid w:val="001C0B50"/>
    <w:rsid w:val="001C2472"/>
    <w:rsid w:val="001C2A94"/>
    <w:rsid w:val="001C5295"/>
    <w:rsid w:val="001C6F85"/>
    <w:rsid w:val="001C7306"/>
    <w:rsid w:val="001D06CB"/>
    <w:rsid w:val="001D0955"/>
    <w:rsid w:val="001D1C23"/>
    <w:rsid w:val="001D3036"/>
    <w:rsid w:val="001D33CF"/>
    <w:rsid w:val="001D3599"/>
    <w:rsid w:val="001D424B"/>
    <w:rsid w:val="001D4679"/>
    <w:rsid w:val="001D484E"/>
    <w:rsid w:val="001D4E9C"/>
    <w:rsid w:val="001D6362"/>
    <w:rsid w:val="001D6FE6"/>
    <w:rsid w:val="001E0F39"/>
    <w:rsid w:val="001E420C"/>
    <w:rsid w:val="001E57F1"/>
    <w:rsid w:val="001E622E"/>
    <w:rsid w:val="001F0CE8"/>
    <w:rsid w:val="001F1F5A"/>
    <w:rsid w:val="001F2DDD"/>
    <w:rsid w:val="001F47A4"/>
    <w:rsid w:val="001F7F94"/>
    <w:rsid w:val="0020399E"/>
    <w:rsid w:val="00203A4D"/>
    <w:rsid w:val="00203E98"/>
    <w:rsid w:val="002060F2"/>
    <w:rsid w:val="00206121"/>
    <w:rsid w:val="0020614F"/>
    <w:rsid w:val="002126D2"/>
    <w:rsid w:val="00212AE5"/>
    <w:rsid w:val="00213FF2"/>
    <w:rsid w:val="00214A15"/>
    <w:rsid w:val="002158CB"/>
    <w:rsid w:val="00215F94"/>
    <w:rsid w:val="00216B43"/>
    <w:rsid w:val="00221D3A"/>
    <w:rsid w:val="0022375E"/>
    <w:rsid w:val="002248FD"/>
    <w:rsid w:val="00231C6C"/>
    <w:rsid w:val="00234E19"/>
    <w:rsid w:val="002378AA"/>
    <w:rsid w:val="00240F1C"/>
    <w:rsid w:val="00240FB9"/>
    <w:rsid w:val="002423BA"/>
    <w:rsid w:val="00243C76"/>
    <w:rsid w:val="0024436B"/>
    <w:rsid w:val="00244459"/>
    <w:rsid w:val="00247212"/>
    <w:rsid w:val="00247B7A"/>
    <w:rsid w:val="002546A4"/>
    <w:rsid w:val="00255A6C"/>
    <w:rsid w:val="0026008E"/>
    <w:rsid w:val="0026020E"/>
    <w:rsid w:val="00263E1F"/>
    <w:rsid w:val="00264479"/>
    <w:rsid w:val="00266399"/>
    <w:rsid w:val="00266A8D"/>
    <w:rsid w:val="0027184A"/>
    <w:rsid w:val="00275FEA"/>
    <w:rsid w:val="00280EC2"/>
    <w:rsid w:val="00283211"/>
    <w:rsid w:val="0028546D"/>
    <w:rsid w:val="0029115D"/>
    <w:rsid w:val="00296FF1"/>
    <w:rsid w:val="0029718D"/>
    <w:rsid w:val="002A1207"/>
    <w:rsid w:val="002A177B"/>
    <w:rsid w:val="002A29FD"/>
    <w:rsid w:val="002A2ED4"/>
    <w:rsid w:val="002A33AC"/>
    <w:rsid w:val="002A38A3"/>
    <w:rsid w:val="002A582B"/>
    <w:rsid w:val="002A776F"/>
    <w:rsid w:val="002A7C13"/>
    <w:rsid w:val="002B0CD4"/>
    <w:rsid w:val="002B1408"/>
    <w:rsid w:val="002B2688"/>
    <w:rsid w:val="002B297D"/>
    <w:rsid w:val="002B2C91"/>
    <w:rsid w:val="002B3899"/>
    <w:rsid w:val="002B4F8B"/>
    <w:rsid w:val="002B56A2"/>
    <w:rsid w:val="002B589A"/>
    <w:rsid w:val="002B5B18"/>
    <w:rsid w:val="002C18A0"/>
    <w:rsid w:val="002C2145"/>
    <w:rsid w:val="002C266A"/>
    <w:rsid w:val="002C37D3"/>
    <w:rsid w:val="002C5DC9"/>
    <w:rsid w:val="002C7548"/>
    <w:rsid w:val="002C7E50"/>
    <w:rsid w:val="002D0AE9"/>
    <w:rsid w:val="002D0B0F"/>
    <w:rsid w:val="002D2602"/>
    <w:rsid w:val="002D6D6F"/>
    <w:rsid w:val="002D7A70"/>
    <w:rsid w:val="002E0656"/>
    <w:rsid w:val="002E0956"/>
    <w:rsid w:val="002E1A29"/>
    <w:rsid w:val="002E2A8D"/>
    <w:rsid w:val="002E2D77"/>
    <w:rsid w:val="002E39A4"/>
    <w:rsid w:val="002E7C10"/>
    <w:rsid w:val="002F257D"/>
    <w:rsid w:val="002F2A93"/>
    <w:rsid w:val="002F2D5D"/>
    <w:rsid w:val="002F35A2"/>
    <w:rsid w:val="002F4DED"/>
    <w:rsid w:val="002F7E3A"/>
    <w:rsid w:val="003022E4"/>
    <w:rsid w:val="003036E1"/>
    <w:rsid w:val="00310F74"/>
    <w:rsid w:val="00311244"/>
    <w:rsid w:val="00312112"/>
    <w:rsid w:val="00314D6C"/>
    <w:rsid w:val="0031696B"/>
    <w:rsid w:val="003175D1"/>
    <w:rsid w:val="00320E40"/>
    <w:rsid w:val="003229AD"/>
    <w:rsid w:val="00322A15"/>
    <w:rsid w:val="00322BBD"/>
    <w:rsid w:val="00323058"/>
    <w:rsid w:val="00323521"/>
    <w:rsid w:val="00323ACE"/>
    <w:rsid w:val="003247C3"/>
    <w:rsid w:val="003261B7"/>
    <w:rsid w:val="00326B61"/>
    <w:rsid w:val="0033104E"/>
    <w:rsid w:val="0033201B"/>
    <w:rsid w:val="00332DD9"/>
    <w:rsid w:val="00333D2D"/>
    <w:rsid w:val="00333E24"/>
    <w:rsid w:val="003349CA"/>
    <w:rsid w:val="003363AC"/>
    <w:rsid w:val="00336696"/>
    <w:rsid w:val="00340BBF"/>
    <w:rsid w:val="00340F6F"/>
    <w:rsid w:val="00342C8B"/>
    <w:rsid w:val="0034303C"/>
    <w:rsid w:val="00344097"/>
    <w:rsid w:val="0034596D"/>
    <w:rsid w:val="003462AB"/>
    <w:rsid w:val="00352C0E"/>
    <w:rsid w:val="00352C7D"/>
    <w:rsid w:val="00353D13"/>
    <w:rsid w:val="00353F48"/>
    <w:rsid w:val="003545D8"/>
    <w:rsid w:val="00354B7F"/>
    <w:rsid w:val="00354F83"/>
    <w:rsid w:val="00360756"/>
    <w:rsid w:val="0036117E"/>
    <w:rsid w:val="00362511"/>
    <w:rsid w:val="00362D28"/>
    <w:rsid w:val="003635E2"/>
    <w:rsid w:val="00367339"/>
    <w:rsid w:val="0036738A"/>
    <w:rsid w:val="003716F7"/>
    <w:rsid w:val="00372CFD"/>
    <w:rsid w:val="00373429"/>
    <w:rsid w:val="00374D8D"/>
    <w:rsid w:val="00375B9C"/>
    <w:rsid w:val="0037772B"/>
    <w:rsid w:val="00377E6D"/>
    <w:rsid w:val="0038247E"/>
    <w:rsid w:val="003825F2"/>
    <w:rsid w:val="00382F19"/>
    <w:rsid w:val="00382FCB"/>
    <w:rsid w:val="0038318B"/>
    <w:rsid w:val="00383479"/>
    <w:rsid w:val="003862CA"/>
    <w:rsid w:val="00390A81"/>
    <w:rsid w:val="00391680"/>
    <w:rsid w:val="00393917"/>
    <w:rsid w:val="00394A0F"/>
    <w:rsid w:val="00395F17"/>
    <w:rsid w:val="003968C0"/>
    <w:rsid w:val="0039736B"/>
    <w:rsid w:val="003A1CCA"/>
    <w:rsid w:val="003A2CCD"/>
    <w:rsid w:val="003A3FF8"/>
    <w:rsid w:val="003A47C4"/>
    <w:rsid w:val="003A4CEF"/>
    <w:rsid w:val="003A6108"/>
    <w:rsid w:val="003A7267"/>
    <w:rsid w:val="003B0271"/>
    <w:rsid w:val="003B1199"/>
    <w:rsid w:val="003B1282"/>
    <w:rsid w:val="003B25EC"/>
    <w:rsid w:val="003B3EEA"/>
    <w:rsid w:val="003B5744"/>
    <w:rsid w:val="003B780D"/>
    <w:rsid w:val="003B7BB4"/>
    <w:rsid w:val="003C0030"/>
    <w:rsid w:val="003C03BD"/>
    <w:rsid w:val="003C3297"/>
    <w:rsid w:val="003C32E1"/>
    <w:rsid w:val="003C3832"/>
    <w:rsid w:val="003C3E04"/>
    <w:rsid w:val="003C43CF"/>
    <w:rsid w:val="003C627D"/>
    <w:rsid w:val="003C7832"/>
    <w:rsid w:val="003C796F"/>
    <w:rsid w:val="003C7EF0"/>
    <w:rsid w:val="003D136E"/>
    <w:rsid w:val="003D2093"/>
    <w:rsid w:val="003D4EBC"/>
    <w:rsid w:val="003D629A"/>
    <w:rsid w:val="003D6C55"/>
    <w:rsid w:val="003D7C12"/>
    <w:rsid w:val="003E20FB"/>
    <w:rsid w:val="003E3317"/>
    <w:rsid w:val="003E7A21"/>
    <w:rsid w:val="003F0855"/>
    <w:rsid w:val="003F0F41"/>
    <w:rsid w:val="003F297D"/>
    <w:rsid w:val="003F29D5"/>
    <w:rsid w:val="003F3934"/>
    <w:rsid w:val="003F3A8E"/>
    <w:rsid w:val="003F417D"/>
    <w:rsid w:val="003F4BEB"/>
    <w:rsid w:val="003F57F4"/>
    <w:rsid w:val="003F6A44"/>
    <w:rsid w:val="004035A0"/>
    <w:rsid w:val="0040433D"/>
    <w:rsid w:val="00417847"/>
    <w:rsid w:val="00417E69"/>
    <w:rsid w:val="004206B4"/>
    <w:rsid w:val="00420D32"/>
    <w:rsid w:val="00421605"/>
    <w:rsid w:val="00423A53"/>
    <w:rsid w:val="00426DA8"/>
    <w:rsid w:val="00431858"/>
    <w:rsid w:val="00432AE1"/>
    <w:rsid w:val="00434CA1"/>
    <w:rsid w:val="00435F6C"/>
    <w:rsid w:val="004371F6"/>
    <w:rsid w:val="00437577"/>
    <w:rsid w:val="0044043F"/>
    <w:rsid w:val="004422CC"/>
    <w:rsid w:val="00442846"/>
    <w:rsid w:val="00445860"/>
    <w:rsid w:val="00456BD0"/>
    <w:rsid w:val="0046151A"/>
    <w:rsid w:val="00461873"/>
    <w:rsid w:val="00466A08"/>
    <w:rsid w:val="00470D60"/>
    <w:rsid w:val="0047147B"/>
    <w:rsid w:val="004714A8"/>
    <w:rsid w:val="00472008"/>
    <w:rsid w:val="00473181"/>
    <w:rsid w:val="004759CE"/>
    <w:rsid w:val="00475A12"/>
    <w:rsid w:val="00477784"/>
    <w:rsid w:val="00480288"/>
    <w:rsid w:val="00482811"/>
    <w:rsid w:val="00482D21"/>
    <w:rsid w:val="00482E7C"/>
    <w:rsid w:val="004831EF"/>
    <w:rsid w:val="004839FB"/>
    <w:rsid w:val="0048598B"/>
    <w:rsid w:val="00491AF5"/>
    <w:rsid w:val="00493A2D"/>
    <w:rsid w:val="004944BE"/>
    <w:rsid w:val="00495873"/>
    <w:rsid w:val="00495FCE"/>
    <w:rsid w:val="00496A19"/>
    <w:rsid w:val="004A334E"/>
    <w:rsid w:val="004A406E"/>
    <w:rsid w:val="004A7010"/>
    <w:rsid w:val="004A7338"/>
    <w:rsid w:val="004B040F"/>
    <w:rsid w:val="004B077A"/>
    <w:rsid w:val="004B179E"/>
    <w:rsid w:val="004B2753"/>
    <w:rsid w:val="004B63D0"/>
    <w:rsid w:val="004B6780"/>
    <w:rsid w:val="004B6CAB"/>
    <w:rsid w:val="004B7869"/>
    <w:rsid w:val="004C29C0"/>
    <w:rsid w:val="004C459C"/>
    <w:rsid w:val="004C5853"/>
    <w:rsid w:val="004C5877"/>
    <w:rsid w:val="004D1131"/>
    <w:rsid w:val="004D148D"/>
    <w:rsid w:val="004D180C"/>
    <w:rsid w:val="004D2CDF"/>
    <w:rsid w:val="004D3DA7"/>
    <w:rsid w:val="004D3F3A"/>
    <w:rsid w:val="004D4515"/>
    <w:rsid w:val="004D4D16"/>
    <w:rsid w:val="004D50A0"/>
    <w:rsid w:val="004D66F0"/>
    <w:rsid w:val="004E0569"/>
    <w:rsid w:val="004E2D0E"/>
    <w:rsid w:val="004E3230"/>
    <w:rsid w:val="004E3DAF"/>
    <w:rsid w:val="004E563D"/>
    <w:rsid w:val="004E5EB2"/>
    <w:rsid w:val="004F25E4"/>
    <w:rsid w:val="004F3807"/>
    <w:rsid w:val="004F75C2"/>
    <w:rsid w:val="005027E8"/>
    <w:rsid w:val="005048B0"/>
    <w:rsid w:val="005052F0"/>
    <w:rsid w:val="005070CF"/>
    <w:rsid w:val="005072B2"/>
    <w:rsid w:val="005113C3"/>
    <w:rsid w:val="005137EB"/>
    <w:rsid w:val="00513BAB"/>
    <w:rsid w:val="00515DB4"/>
    <w:rsid w:val="00515E9A"/>
    <w:rsid w:val="00516C73"/>
    <w:rsid w:val="00520F30"/>
    <w:rsid w:val="00522EE5"/>
    <w:rsid w:val="00524B01"/>
    <w:rsid w:val="005254DE"/>
    <w:rsid w:val="005266D4"/>
    <w:rsid w:val="00527FF9"/>
    <w:rsid w:val="0053009C"/>
    <w:rsid w:val="00531FA4"/>
    <w:rsid w:val="00535078"/>
    <w:rsid w:val="005377AE"/>
    <w:rsid w:val="00540212"/>
    <w:rsid w:val="005430F5"/>
    <w:rsid w:val="00543C31"/>
    <w:rsid w:val="00546899"/>
    <w:rsid w:val="0055095C"/>
    <w:rsid w:val="00550CC9"/>
    <w:rsid w:val="00551AF4"/>
    <w:rsid w:val="00551BE5"/>
    <w:rsid w:val="00552418"/>
    <w:rsid w:val="00553E7D"/>
    <w:rsid w:val="00556BC7"/>
    <w:rsid w:val="00556EA3"/>
    <w:rsid w:val="00561576"/>
    <w:rsid w:val="00561820"/>
    <w:rsid w:val="00561D31"/>
    <w:rsid w:val="00562BEF"/>
    <w:rsid w:val="005637DC"/>
    <w:rsid w:val="00564C47"/>
    <w:rsid w:val="00565584"/>
    <w:rsid w:val="0056565D"/>
    <w:rsid w:val="00565D98"/>
    <w:rsid w:val="005666F3"/>
    <w:rsid w:val="00566BFC"/>
    <w:rsid w:val="005676C1"/>
    <w:rsid w:val="005677A9"/>
    <w:rsid w:val="00567B97"/>
    <w:rsid w:val="005726E4"/>
    <w:rsid w:val="005769CD"/>
    <w:rsid w:val="005803F7"/>
    <w:rsid w:val="00580E92"/>
    <w:rsid w:val="0058430E"/>
    <w:rsid w:val="00586423"/>
    <w:rsid w:val="0059172C"/>
    <w:rsid w:val="00591881"/>
    <w:rsid w:val="00591B1C"/>
    <w:rsid w:val="005936F6"/>
    <w:rsid w:val="00597E66"/>
    <w:rsid w:val="005A0332"/>
    <w:rsid w:val="005A3100"/>
    <w:rsid w:val="005A5174"/>
    <w:rsid w:val="005A6A48"/>
    <w:rsid w:val="005A774C"/>
    <w:rsid w:val="005A7D61"/>
    <w:rsid w:val="005A7EA9"/>
    <w:rsid w:val="005B0813"/>
    <w:rsid w:val="005B2009"/>
    <w:rsid w:val="005B23DE"/>
    <w:rsid w:val="005B6006"/>
    <w:rsid w:val="005C093A"/>
    <w:rsid w:val="005C35CF"/>
    <w:rsid w:val="005C6D67"/>
    <w:rsid w:val="005C6FB9"/>
    <w:rsid w:val="005D1EE0"/>
    <w:rsid w:val="005D3A20"/>
    <w:rsid w:val="005D3E66"/>
    <w:rsid w:val="005D4300"/>
    <w:rsid w:val="005D4E57"/>
    <w:rsid w:val="005D62BC"/>
    <w:rsid w:val="005D64D1"/>
    <w:rsid w:val="005D6E83"/>
    <w:rsid w:val="005D733B"/>
    <w:rsid w:val="005D77FF"/>
    <w:rsid w:val="005E402A"/>
    <w:rsid w:val="005E42BE"/>
    <w:rsid w:val="005E7816"/>
    <w:rsid w:val="005F0717"/>
    <w:rsid w:val="005F14A9"/>
    <w:rsid w:val="005F4DEA"/>
    <w:rsid w:val="005F7A0F"/>
    <w:rsid w:val="00600B16"/>
    <w:rsid w:val="0060666C"/>
    <w:rsid w:val="00607265"/>
    <w:rsid w:val="006075AA"/>
    <w:rsid w:val="006078A0"/>
    <w:rsid w:val="0061118A"/>
    <w:rsid w:val="00611462"/>
    <w:rsid w:val="0061276E"/>
    <w:rsid w:val="006135DF"/>
    <w:rsid w:val="006143F6"/>
    <w:rsid w:val="00614760"/>
    <w:rsid w:val="00614DFA"/>
    <w:rsid w:val="006152A9"/>
    <w:rsid w:val="006154C8"/>
    <w:rsid w:val="006208DC"/>
    <w:rsid w:val="006220AC"/>
    <w:rsid w:val="006220D7"/>
    <w:rsid w:val="0062328D"/>
    <w:rsid w:val="006238D7"/>
    <w:rsid w:val="00624315"/>
    <w:rsid w:val="006306CD"/>
    <w:rsid w:val="00630B57"/>
    <w:rsid w:val="00632523"/>
    <w:rsid w:val="00633CEF"/>
    <w:rsid w:val="006346BF"/>
    <w:rsid w:val="00635959"/>
    <w:rsid w:val="0063711B"/>
    <w:rsid w:val="00640E1C"/>
    <w:rsid w:val="00641DF2"/>
    <w:rsid w:val="0064206E"/>
    <w:rsid w:val="00645996"/>
    <w:rsid w:val="00645ADF"/>
    <w:rsid w:val="006461F6"/>
    <w:rsid w:val="00646606"/>
    <w:rsid w:val="0065036B"/>
    <w:rsid w:val="00651D41"/>
    <w:rsid w:val="00655053"/>
    <w:rsid w:val="00655E09"/>
    <w:rsid w:val="006572C3"/>
    <w:rsid w:val="00657FD3"/>
    <w:rsid w:val="00660785"/>
    <w:rsid w:val="00660C13"/>
    <w:rsid w:val="00661914"/>
    <w:rsid w:val="00663C52"/>
    <w:rsid w:val="00665655"/>
    <w:rsid w:val="00665F96"/>
    <w:rsid w:val="0066606B"/>
    <w:rsid w:val="00671519"/>
    <w:rsid w:val="006723E8"/>
    <w:rsid w:val="00672D62"/>
    <w:rsid w:val="006751D6"/>
    <w:rsid w:val="006805F8"/>
    <w:rsid w:val="00680A52"/>
    <w:rsid w:val="00680B3B"/>
    <w:rsid w:val="00682357"/>
    <w:rsid w:val="00684706"/>
    <w:rsid w:val="006847AD"/>
    <w:rsid w:val="00686295"/>
    <w:rsid w:val="00686FDC"/>
    <w:rsid w:val="00690E94"/>
    <w:rsid w:val="00693A0A"/>
    <w:rsid w:val="00695C08"/>
    <w:rsid w:val="0069798A"/>
    <w:rsid w:val="006A09D9"/>
    <w:rsid w:val="006A0F98"/>
    <w:rsid w:val="006A1978"/>
    <w:rsid w:val="006A1F41"/>
    <w:rsid w:val="006A264F"/>
    <w:rsid w:val="006A4E84"/>
    <w:rsid w:val="006A6827"/>
    <w:rsid w:val="006A759D"/>
    <w:rsid w:val="006A7DB9"/>
    <w:rsid w:val="006B1005"/>
    <w:rsid w:val="006B1789"/>
    <w:rsid w:val="006B1B89"/>
    <w:rsid w:val="006B2B09"/>
    <w:rsid w:val="006B551B"/>
    <w:rsid w:val="006B5A55"/>
    <w:rsid w:val="006B5C7A"/>
    <w:rsid w:val="006B66AF"/>
    <w:rsid w:val="006B6987"/>
    <w:rsid w:val="006B7EBC"/>
    <w:rsid w:val="006C0175"/>
    <w:rsid w:val="006C47BF"/>
    <w:rsid w:val="006C4AA1"/>
    <w:rsid w:val="006C6273"/>
    <w:rsid w:val="006C7B16"/>
    <w:rsid w:val="006C7C91"/>
    <w:rsid w:val="006C7FD5"/>
    <w:rsid w:val="006D17E2"/>
    <w:rsid w:val="006D2B6D"/>
    <w:rsid w:val="006D3BCF"/>
    <w:rsid w:val="006D5A0E"/>
    <w:rsid w:val="006D5B76"/>
    <w:rsid w:val="006D7182"/>
    <w:rsid w:val="006D760F"/>
    <w:rsid w:val="006D7B94"/>
    <w:rsid w:val="006D7FA9"/>
    <w:rsid w:val="006E067F"/>
    <w:rsid w:val="006E1F6A"/>
    <w:rsid w:val="006E3F62"/>
    <w:rsid w:val="006E5DA7"/>
    <w:rsid w:val="006E603E"/>
    <w:rsid w:val="006E7525"/>
    <w:rsid w:val="006F0300"/>
    <w:rsid w:val="006F31BB"/>
    <w:rsid w:val="006F4A80"/>
    <w:rsid w:val="006F6691"/>
    <w:rsid w:val="006F76FE"/>
    <w:rsid w:val="00702168"/>
    <w:rsid w:val="0070255B"/>
    <w:rsid w:val="0070651F"/>
    <w:rsid w:val="00706AD1"/>
    <w:rsid w:val="0070778B"/>
    <w:rsid w:val="00710F8F"/>
    <w:rsid w:val="00711063"/>
    <w:rsid w:val="00711C70"/>
    <w:rsid w:val="0071271F"/>
    <w:rsid w:val="007130B0"/>
    <w:rsid w:val="0071546D"/>
    <w:rsid w:val="00715B0E"/>
    <w:rsid w:val="00717187"/>
    <w:rsid w:val="00717989"/>
    <w:rsid w:val="00721713"/>
    <w:rsid w:val="007231F8"/>
    <w:rsid w:val="00724C24"/>
    <w:rsid w:val="00724DC2"/>
    <w:rsid w:val="0072735F"/>
    <w:rsid w:val="00730708"/>
    <w:rsid w:val="00732E0D"/>
    <w:rsid w:val="00734CF2"/>
    <w:rsid w:val="00735B60"/>
    <w:rsid w:val="007377D1"/>
    <w:rsid w:val="0073784A"/>
    <w:rsid w:val="0074111A"/>
    <w:rsid w:val="00742155"/>
    <w:rsid w:val="00745D84"/>
    <w:rsid w:val="0074618B"/>
    <w:rsid w:val="00747413"/>
    <w:rsid w:val="00747AFE"/>
    <w:rsid w:val="00751118"/>
    <w:rsid w:val="007511C1"/>
    <w:rsid w:val="00752D84"/>
    <w:rsid w:val="00757671"/>
    <w:rsid w:val="0075767F"/>
    <w:rsid w:val="00757AB6"/>
    <w:rsid w:val="00757D77"/>
    <w:rsid w:val="00757E90"/>
    <w:rsid w:val="00760F5A"/>
    <w:rsid w:val="00761285"/>
    <w:rsid w:val="007627A3"/>
    <w:rsid w:val="0076351D"/>
    <w:rsid w:val="00764A50"/>
    <w:rsid w:val="00765D8C"/>
    <w:rsid w:val="00767B29"/>
    <w:rsid w:val="00767B82"/>
    <w:rsid w:val="00770AA1"/>
    <w:rsid w:val="007713E4"/>
    <w:rsid w:val="007717A3"/>
    <w:rsid w:val="00771C0E"/>
    <w:rsid w:val="00771E32"/>
    <w:rsid w:val="00772F85"/>
    <w:rsid w:val="007754E6"/>
    <w:rsid w:val="00775893"/>
    <w:rsid w:val="00777388"/>
    <w:rsid w:val="007774AF"/>
    <w:rsid w:val="00780D5F"/>
    <w:rsid w:val="00781C65"/>
    <w:rsid w:val="00781D59"/>
    <w:rsid w:val="00781DC6"/>
    <w:rsid w:val="00782870"/>
    <w:rsid w:val="00784EA9"/>
    <w:rsid w:val="007857AE"/>
    <w:rsid w:val="00785BA0"/>
    <w:rsid w:val="00785D27"/>
    <w:rsid w:val="00786F3C"/>
    <w:rsid w:val="007873B8"/>
    <w:rsid w:val="00787A97"/>
    <w:rsid w:val="00792486"/>
    <w:rsid w:val="00793531"/>
    <w:rsid w:val="007953BC"/>
    <w:rsid w:val="007972DD"/>
    <w:rsid w:val="00797935"/>
    <w:rsid w:val="00797B28"/>
    <w:rsid w:val="007A07A0"/>
    <w:rsid w:val="007A1C66"/>
    <w:rsid w:val="007A1DD5"/>
    <w:rsid w:val="007A21C5"/>
    <w:rsid w:val="007A2DBB"/>
    <w:rsid w:val="007A3C03"/>
    <w:rsid w:val="007A5239"/>
    <w:rsid w:val="007B14E9"/>
    <w:rsid w:val="007B160C"/>
    <w:rsid w:val="007B2A68"/>
    <w:rsid w:val="007B48B8"/>
    <w:rsid w:val="007B524B"/>
    <w:rsid w:val="007B7183"/>
    <w:rsid w:val="007C1127"/>
    <w:rsid w:val="007C18C7"/>
    <w:rsid w:val="007C3062"/>
    <w:rsid w:val="007C4C58"/>
    <w:rsid w:val="007C5B4B"/>
    <w:rsid w:val="007D7120"/>
    <w:rsid w:val="007E0E94"/>
    <w:rsid w:val="007E1AD1"/>
    <w:rsid w:val="007E259E"/>
    <w:rsid w:val="007E6309"/>
    <w:rsid w:val="007E6872"/>
    <w:rsid w:val="007E6FC2"/>
    <w:rsid w:val="007F13E5"/>
    <w:rsid w:val="007F1560"/>
    <w:rsid w:val="007F1B68"/>
    <w:rsid w:val="007F2721"/>
    <w:rsid w:val="007F3B05"/>
    <w:rsid w:val="007F412B"/>
    <w:rsid w:val="007F62BF"/>
    <w:rsid w:val="007F66C6"/>
    <w:rsid w:val="007F6887"/>
    <w:rsid w:val="007F700A"/>
    <w:rsid w:val="007F7A96"/>
    <w:rsid w:val="0080176E"/>
    <w:rsid w:val="00801A05"/>
    <w:rsid w:val="00802479"/>
    <w:rsid w:val="00804A99"/>
    <w:rsid w:val="0080586C"/>
    <w:rsid w:val="00805B0F"/>
    <w:rsid w:val="0080640A"/>
    <w:rsid w:val="00806E86"/>
    <w:rsid w:val="0080732C"/>
    <w:rsid w:val="00810882"/>
    <w:rsid w:val="00811180"/>
    <w:rsid w:val="0081159D"/>
    <w:rsid w:val="00813163"/>
    <w:rsid w:val="008161F3"/>
    <w:rsid w:val="0081635F"/>
    <w:rsid w:val="00820251"/>
    <w:rsid w:val="00820A80"/>
    <w:rsid w:val="00820DF7"/>
    <w:rsid w:val="00821C4D"/>
    <w:rsid w:val="00822F76"/>
    <w:rsid w:val="00826DBD"/>
    <w:rsid w:val="008317D4"/>
    <w:rsid w:val="00832F29"/>
    <w:rsid w:val="00834180"/>
    <w:rsid w:val="0083456D"/>
    <w:rsid w:val="008353CE"/>
    <w:rsid w:val="00835A91"/>
    <w:rsid w:val="00836B01"/>
    <w:rsid w:val="00837B2E"/>
    <w:rsid w:val="00837BBB"/>
    <w:rsid w:val="00840166"/>
    <w:rsid w:val="00840749"/>
    <w:rsid w:val="00840BB9"/>
    <w:rsid w:val="00842E35"/>
    <w:rsid w:val="00843AEF"/>
    <w:rsid w:val="008447ED"/>
    <w:rsid w:val="00846068"/>
    <w:rsid w:val="00846175"/>
    <w:rsid w:val="00847600"/>
    <w:rsid w:val="008501A4"/>
    <w:rsid w:val="008554AE"/>
    <w:rsid w:val="00860963"/>
    <w:rsid w:val="0086127A"/>
    <w:rsid w:val="00861EF9"/>
    <w:rsid w:val="0086274D"/>
    <w:rsid w:val="0086306D"/>
    <w:rsid w:val="00865776"/>
    <w:rsid w:val="0086583F"/>
    <w:rsid w:val="008672ED"/>
    <w:rsid w:val="008706ED"/>
    <w:rsid w:val="00871FCA"/>
    <w:rsid w:val="00873C47"/>
    <w:rsid w:val="008759E7"/>
    <w:rsid w:val="0087722C"/>
    <w:rsid w:val="0088001E"/>
    <w:rsid w:val="008802A4"/>
    <w:rsid w:val="0088032F"/>
    <w:rsid w:val="0088041E"/>
    <w:rsid w:val="00883F09"/>
    <w:rsid w:val="00890262"/>
    <w:rsid w:val="00891EE6"/>
    <w:rsid w:val="0089214F"/>
    <w:rsid w:val="00893664"/>
    <w:rsid w:val="00896864"/>
    <w:rsid w:val="008A1626"/>
    <w:rsid w:val="008A18DF"/>
    <w:rsid w:val="008A1C48"/>
    <w:rsid w:val="008A3E51"/>
    <w:rsid w:val="008A64D5"/>
    <w:rsid w:val="008A6676"/>
    <w:rsid w:val="008B20B1"/>
    <w:rsid w:val="008B385D"/>
    <w:rsid w:val="008B38A6"/>
    <w:rsid w:val="008B3FC5"/>
    <w:rsid w:val="008B4881"/>
    <w:rsid w:val="008B62C1"/>
    <w:rsid w:val="008B6F69"/>
    <w:rsid w:val="008C08E8"/>
    <w:rsid w:val="008C1780"/>
    <w:rsid w:val="008C2B2B"/>
    <w:rsid w:val="008C2B57"/>
    <w:rsid w:val="008C426B"/>
    <w:rsid w:val="008C4A2D"/>
    <w:rsid w:val="008C6C80"/>
    <w:rsid w:val="008D19F5"/>
    <w:rsid w:val="008D2EC8"/>
    <w:rsid w:val="008D518D"/>
    <w:rsid w:val="008D60BC"/>
    <w:rsid w:val="008D7B86"/>
    <w:rsid w:val="008E241B"/>
    <w:rsid w:val="008E3C7B"/>
    <w:rsid w:val="008E4134"/>
    <w:rsid w:val="008E572A"/>
    <w:rsid w:val="008F084E"/>
    <w:rsid w:val="008F09E0"/>
    <w:rsid w:val="008F1833"/>
    <w:rsid w:val="008F1E1D"/>
    <w:rsid w:val="008F264C"/>
    <w:rsid w:val="008F7A55"/>
    <w:rsid w:val="00900B64"/>
    <w:rsid w:val="00900EBE"/>
    <w:rsid w:val="00902384"/>
    <w:rsid w:val="00902605"/>
    <w:rsid w:val="00902DCE"/>
    <w:rsid w:val="00903B31"/>
    <w:rsid w:val="00903C35"/>
    <w:rsid w:val="00905E1C"/>
    <w:rsid w:val="00906BD5"/>
    <w:rsid w:val="009077CF"/>
    <w:rsid w:val="009100BC"/>
    <w:rsid w:val="009104E9"/>
    <w:rsid w:val="00912068"/>
    <w:rsid w:val="009124D6"/>
    <w:rsid w:val="0091338C"/>
    <w:rsid w:val="009141B7"/>
    <w:rsid w:val="009144E7"/>
    <w:rsid w:val="009147B0"/>
    <w:rsid w:val="00914A0A"/>
    <w:rsid w:val="00915CB5"/>
    <w:rsid w:val="00915F28"/>
    <w:rsid w:val="00916EE0"/>
    <w:rsid w:val="0092070E"/>
    <w:rsid w:val="00924094"/>
    <w:rsid w:val="00924945"/>
    <w:rsid w:val="0092589B"/>
    <w:rsid w:val="0093193D"/>
    <w:rsid w:val="00931BC6"/>
    <w:rsid w:val="00932C0D"/>
    <w:rsid w:val="00932E2B"/>
    <w:rsid w:val="00934F14"/>
    <w:rsid w:val="00934F57"/>
    <w:rsid w:val="00936BAB"/>
    <w:rsid w:val="00937973"/>
    <w:rsid w:val="00947539"/>
    <w:rsid w:val="0094777C"/>
    <w:rsid w:val="00947AAD"/>
    <w:rsid w:val="00950B95"/>
    <w:rsid w:val="009510F1"/>
    <w:rsid w:val="00956A7C"/>
    <w:rsid w:val="00957CEF"/>
    <w:rsid w:val="0096163C"/>
    <w:rsid w:val="00961B49"/>
    <w:rsid w:val="0096325B"/>
    <w:rsid w:val="00963C23"/>
    <w:rsid w:val="00963FB6"/>
    <w:rsid w:val="00965C9E"/>
    <w:rsid w:val="00971C94"/>
    <w:rsid w:val="009745BF"/>
    <w:rsid w:val="00976546"/>
    <w:rsid w:val="0097656B"/>
    <w:rsid w:val="00976724"/>
    <w:rsid w:val="00976EAD"/>
    <w:rsid w:val="009776DE"/>
    <w:rsid w:val="0097797D"/>
    <w:rsid w:val="009812FB"/>
    <w:rsid w:val="00981B9D"/>
    <w:rsid w:val="00981F72"/>
    <w:rsid w:val="00981F8D"/>
    <w:rsid w:val="0098256A"/>
    <w:rsid w:val="00983078"/>
    <w:rsid w:val="009833C3"/>
    <w:rsid w:val="00984677"/>
    <w:rsid w:val="00986391"/>
    <w:rsid w:val="00986A8D"/>
    <w:rsid w:val="0098745B"/>
    <w:rsid w:val="009907C2"/>
    <w:rsid w:val="00991769"/>
    <w:rsid w:val="0099183F"/>
    <w:rsid w:val="00992AE7"/>
    <w:rsid w:val="00993935"/>
    <w:rsid w:val="0099464D"/>
    <w:rsid w:val="00994932"/>
    <w:rsid w:val="0099538B"/>
    <w:rsid w:val="009953D2"/>
    <w:rsid w:val="00996789"/>
    <w:rsid w:val="009A03B6"/>
    <w:rsid w:val="009A03E4"/>
    <w:rsid w:val="009A2BEE"/>
    <w:rsid w:val="009A4FDE"/>
    <w:rsid w:val="009A6399"/>
    <w:rsid w:val="009B09ED"/>
    <w:rsid w:val="009B1B90"/>
    <w:rsid w:val="009B2474"/>
    <w:rsid w:val="009B326F"/>
    <w:rsid w:val="009B3273"/>
    <w:rsid w:val="009B344F"/>
    <w:rsid w:val="009B4672"/>
    <w:rsid w:val="009B4AA9"/>
    <w:rsid w:val="009B4EE0"/>
    <w:rsid w:val="009B6E96"/>
    <w:rsid w:val="009B7A8F"/>
    <w:rsid w:val="009B7D59"/>
    <w:rsid w:val="009C004A"/>
    <w:rsid w:val="009C02A0"/>
    <w:rsid w:val="009C06C3"/>
    <w:rsid w:val="009C0974"/>
    <w:rsid w:val="009C2DA1"/>
    <w:rsid w:val="009C3E14"/>
    <w:rsid w:val="009C46BB"/>
    <w:rsid w:val="009C5417"/>
    <w:rsid w:val="009C607A"/>
    <w:rsid w:val="009C6757"/>
    <w:rsid w:val="009D4E6F"/>
    <w:rsid w:val="009D520F"/>
    <w:rsid w:val="009D6E2A"/>
    <w:rsid w:val="009E162E"/>
    <w:rsid w:val="009E355C"/>
    <w:rsid w:val="009E5A29"/>
    <w:rsid w:val="009E689F"/>
    <w:rsid w:val="009E7683"/>
    <w:rsid w:val="009F0691"/>
    <w:rsid w:val="009F3068"/>
    <w:rsid w:val="009F365B"/>
    <w:rsid w:val="009F5873"/>
    <w:rsid w:val="00A00B77"/>
    <w:rsid w:val="00A013CF"/>
    <w:rsid w:val="00A02068"/>
    <w:rsid w:val="00A02758"/>
    <w:rsid w:val="00A04FB5"/>
    <w:rsid w:val="00A0549E"/>
    <w:rsid w:val="00A06D33"/>
    <w:rsid w:val="00A07F35"/>
    <w:rsid w:val="00A11932"/>
    <w:rsid w:val="00A13C2D"/>
    <w:rsid w:val="00A1543B"/>
    <w:rsid w:val="00A1696A"/>
    <w:rsid w:val="00A16E2A"/>
    <w:rsid w:val="00A17903"/>
    <w:rsid w:val="00A20001"/>
    <w:rsid w:val="00A22803"/>
    <w:rsid w:val="00A236A8"/>
    <w:rsid w:val="00A245F6"/>
    <w:rsid w:val="00A250C7"/>
    <w:rsid w:val="00A25FB3"/>
    <w:rsid w:val="00A27716"/>
    <w:rsid w:val="00A31776"/>
    <w:rsid w:val="00A32315"/>
    <w:rsid w:val="00A32345"/>
    <w:rsid w:val="00A32C8C"/>
    <w:rsid w:val="00A35DEB"/>
    <w:rsid w:val="00A36903"/>
    <w:rsid w:val="00A3784D"/>
    <w:rsid w:val="00A408C2"/>
    <w:rsid w:val="00A41DB1"/>
    <w:rsid w:val="00A438F8"/>
    <w:rsid w:val="00A44290"/>
    <w:rsid w:val="00A46736"/>
    <w:rsid w:val="00A53BA4"/>
    <w:rsid w:val="00A54BF2"/>
    <w:rsid w:val="00A56715"/>
    <w:rsid w:val="00A56B7F"/>
    <w:rsid w:val="00A57DF2"/>
    <w:rsid w:val="00A6007D"/>
    <w:rsid w:val="00A63893"/>
    <w:rsid w:val="00A64734"/>
    <w:rsid w:val="00A655E3"/>
    <w:rsid w:val="00A70E70"/>
    <w:rsid w:val="00A71CEE"/>
    <w:rsid w:val="00A72995"/>
    <w:rsid w:val="00A72D38"/>
    <w:rsid w:val="00A741AD"/>
    <w:rsid w:val="00A7425C"/>
    <w:rsid w:val="00A750E5"/>
    <w:rsid w:val="00A762A3"/>
    <w:rsid w:val="00A76A4E"/>
    <w:rsid w:val="00A80D95"/>
    <w:rsid w:val="00A837B4"/>
    <w:rsid w:val="00A8525C"/>
    <w:rsid w:val="00A87CF1"/>
    <w:rsid w:val="00A90229"/>
    <w:rsid w:val="00A9162B"/>
    <w:rsid w:val="00A93993"/>
    <w:rsid w:val="00A95289"/>
    <w:rsid w:val="00A9648D"/>
    <w:rsid w:val="00A970FE"/>
    <w:rsid w:val="00AA0BB3"/>
    <w:rsid w:val="00AA214D"/>
    <w:rsid w:val="00AA2885"/>
    <w:rsid w:val="00AA2A0B"/>
    <w:rsid w:val="00AA34B9"/>
    <w:rsid w:val="00AA4014"/>
    <w:rsid w:val="00AA5C4C"/>
    <w:rsid w:val="00AA7526"/>
    <w:rsid w:val="00AB0103"/>
    <w:rsid w:val="00AB0D3E"/>
    <w:rsid w:val="00AB152D"/>
    <w:rsid w:val="00AB1614"/>
    <w:rsid w:val="00AB2140"/>
    <w:rsid w:val="00AB2379"/>
    <w:rsid w:val="00AB3F52"/>
    <w:rsid w:val="00AB47FC"/>
    <w:rsid w:val="00AB4CCE"/>
    <w:rsid w:val="00AB5809"/>
    <w:rsid w:val="00AB71BB"/>
    <w:rsid w:val="00AB7855"/>
    <w:rsid w:val="00AC07E4"/>
    <w:rsid w:val="00AC2619"/>
    <w:rsid w:val="00AC5371"/>
    <w:rsid w:val="00AC7FA7"/>
    <w:rsid w:val="00AD1852"/>
    <w:rsid w:val="00AD1E0A"/>
    <w:rsid w:val="00AD231C"/>
    <w:rsid w:val="00AD320D"/>
    <w:rsid w:val="00AD34A0"/>
    <w:rsid w:val="00AD364E"/>
    <w:rsid w:val="00AD5B05"/>
    <w:rsid w:val="00AD6354"/>
    <w:rsid w:val="00AD6CAB"/>
    <w:rsid w:val="00AE180A"/>
    <w:rsid w:val="00AE636D"/>
    <w:rsid w:val="00AE6771"/>
    <w:rsid w:val="00AE6A6D"/>
    <w:rsid w:val="00AF0B5F"/>
    <w:rsid w:val="00AF16BF"/>
    <w:rsid w:val="00AF1D6C"/>
    <w:rsid w:val="00AF466C"/>
    <w:rsid w:val="00AF4D46"/>
    <w:rsid w:val="00AF577D"/>
    <w:rsid w:val="00AF66E9"/>
    <w:rsid w:val="00AF7AF1"/>
    <w:rsid w:val="00B012A1"/>
    <w:rsid w:val="00B01CF1"/>
    <w:rsid w:val="00B01DAD"/>
    <w:rsid w:val="00B05C3A"/>
    <w:rsid w:val="00B06FD2"/>
    <w:rsid w:val="00B07954"/>
    <w:rsid w:val="00B11B91"/>
    <w:rsid w:val="00B13843"/>
    <w:rsid w:val="00B149E3"/>
    <w:rsid w:val="00B157DA"/>
    <w:rsid w:val="00B15921"/>
    <w:rsid w:val="00B1597C"/>
    <w:rsid w:val="00B15E59"/>
    <w:rsid w:val="00B1673D"/>
    <w:rsid w:val="00B17C62"/>
    <w:rsid w:val="00B2045F"/>
    <w:rsid w:val="00B211BE"/>
    <w:rsid w:val="00B21E21"/>
    <w:rsid w:val="00B23D09"/>
    <w:rsid w:val="00B25E2A"/>
    <w:rsid w:val="00B26ADF"/>
    <w:rsid w:val="00B27B4D"/>
    <w:rsid w:val="00B303A0"/>
    <w:rsid w:val="00B32098"/>
    <w:rsid w:val="00B32702"/>
    <w:rsid w:val="00B33255"/>
    <w:rsid w:val="00B34C8D"/>
    <w:rsid w:val="00B35B0B"/>
    <w:rsid w:val="00B36E94"/>
    <w:rsid w:val="00B36EA1"/>
    <w:rsid w:val="00B4037B"/>
    <w:rsid w:val="00B4139A"/>
    <w:rsid w:val="00B41CF1"/>
    <w:rsid w:val="00B41FBE"/>
    <w:rsid w:val="00B452EA"/>
    <w:rsid w:val="00B5295C"/>
    <w:rsid w:val="00B53CE6"/>
    <w:rsid w:val="00B545D1"/>
    <w:rsid w:val="00B61860"/>
    <w:rsid w:val="00B62212"/>
    <w:rsid w:val="00B62CF7"/>
    <w:rsid w:val="00B63ADD"/>
    <w:rsid w:val="00B64381"/>
    <w:rsid w:val="00B668D6"/>
    <w:rsid w:val="00B6701A"/>
    <w:rsid w:val="00B73ACE"/>
    <w:rsid w:val="00B73B5A"/>
    <w:rsid w:val="00B75FD0"/>
    <w:rsid w:val="00B760D8"/>
    <w:rsid w:val="00B771A7"/>
    <w:rsid w:val="00B777E4"/>
    <w:rsid w:val="00B80EB1"/>
    <w:rsid w:val="00B85808"/>
    <w:rsid w:val="00B878F0"/>
    <w:rsid w:val="00B90115"/>
    <w:rsid w:val="00B92178"/>
    <w:rsid w:val="00B926B4"/>
    <w:rsid w:val="00B94461"/>
    <w:rsid w:val="00B96D6B"/>
    <w:rsid w:val="00B97624"/>
    <w:rsid w:val="00B97A98"/>
    <w:rsid w:val="00BA1E17"/>
    <w:rsid w:val="00BA238E"/>
    <w:rsid w:val="00BA48CB"/>
    <w:rsid w:val="00BA49F3"/>
    <w:rsid w:val="00BA550D"/>
    <w:rsid w:val="00BA66C9"/>
    <w:rsid w:val="00BA6A34"/>
    <w:rsid w:val="00BA79B1"/>
    <w:rsid w:val="00BB0B2A"/>
    <w:rsid w:val="00BB1193"/>
    <w:rsid w:val="00BB15AD"/>
    <w:rsid w:val="00BB1D1B"/>
    <w:rsid w:val="00BB1FF5"/>
    <w:rsid w:val="00BB3162"/>
    <w:rsid w:val="00BB39AB"/>
    <w:rsid w:val="00BB4DCA"/>
    <w:rsid w:val="00BC04D8"/>
    <w:rsid w:val="00BC0666"/>
    <w:rsid w:val="00BC2686"/>
    <w:rsid w:val="00BC4494"/>
    <w:rsid w:val="00BC56F6"/>
    <w:rsid w:val="00BC6553"/>
    <w:rsid w:val="00BC7604"/>
    <w:rsid w:val="00BD0893"/>
    <w:rsid w:val="00BD0935"/>
    <w:rsid w:val="00BD1457"/>
    <w:rsid w:val="00BD34CC"/>
    <w:rsid w:val="00BD34DF"/>
    <w:rsid w:val="00BD4E3D"/>
    <w:rsid w:val="00BD5599"/>
    <w:rsid w:val="00BD60CF"/>
    <w:rsid w:val="00BD7266"/>
    <w:rsid w:val="00BD7636"/>
    <w:rsid w:val="00BD7C51"/>
    <w:rsid w:val="00BE0CB9"/>
    <w:rsid w:val="00BE692B"/>
    <w:rsid w:val="00BE755C"/>
    <w:rsid w:val="00BE7FDD"/>
    <w:rsid w:val="00BF2406"/>
    <w:rsid w:val="00BF5D66"/>
    <w:rsid w:val="00C0110E"/>
    <w:rsid w:val="00C01462"/>
    <w:rsid w:val="00C01F7B"/>
    <w:rsid w:val="00C02376"/>
    <w:rsid w:val="00C026A2"/>
    <w:rsid w:val="00C026EA"/>
    <w:rsid w:val="00C02FF7"/>
    <w:rsid w:val="00C057A7"/>
    <w:rsid w:val="00C06935"/>
    <w:rsid w:val="00C11079"/>
    <w:rsid w:val="00C11C8D"/>
    <w:rsid w:val="00C12FB4"/>
    <w:rsid w:val="00C13232"/>
    <w:rsid w:val="00C14433"/>
    <w:rsid w:val="00C15071"/>
    <w:rsid w:val="00C16141"/>
    <w:rsid w:val="00C1640C"/>
    <w:rsid w:val="00C16D8C"/>
    <w:rsid w:val="00C2142E"/>
    <w:rsid w:val="00C23425"/>
    <w:rsid w:val="00C2655E"/>
    <w:rsid w:val="00C26643"/>
    <w:rsid w:val="00C27462"/>
    <w:rsid w:val="00C30DBA"/>
    <w:rsid w:val="00C314D8"/>
    <w:rsid w:val="00C34322"/>
    <w:rsid w:val="00C34831"/>
    <w:rsid w:val="00C353B7"/>
    <w:rsid w:val="00C35440"/>
    <w:rsid w:val="00C35537"/>
    <w:rsid w:val="00C3595F"/>
    <w:rsid w:val="00C366BA"/>
    <w:rsid w:val="00C36A48"/>
    <w:rsid w:val="00C37C00"/>
    <w:rsid w:val="00C446CB"/>
    <w:rsid w:val="00C46C45"/>
    <w:rsid w:val="00C46EA3"/>
    <w:rsid w:val="00C4723E"/>
    <w:rsid w:val="00C50124"/>
    <w:rsid w:val="00C515E0"/>
    <w:rsid w:val="00C51B34"/>
    <w:rsid w:val="00C52C56"/>
    <w:rsid w:val="00C57256"/>
    <w:rsid w:val="00C6089F"/>
    <w:rsid w:val="00C62D9C"/>
    <w:rsid w:val="00C63859"/>
    <w:rsid w:val="00C63DAB"/>
    <w:rsid w:val="00C674EB"/>
    <w:rsid w:val="00C70650"/>
    <w:rsid w:val="00C70E7E"/>
    <w:rsid w:val="00C734E7"/>
    <w:rsid w:val="00C74EC6"/>
    <w:rsid w:val="00C77E2A"/>
    <w:rsid w:val="00C80229"/>
    <w:rsid w:val="00C8137C"/>
    <w:rsid w:val="00C82B84"/>
    <w:rsid w:val="00C85D39"/>
    <w:rsid w:val="00C86F1D"/>
    <w:rsid w:val="00C90867"/>
    <w:rsid w:val="00C90ACB"/>
    <w:rsid w:val="00C91467"/>
    <w:rsid w:val="00C924F4"/>
    <w:rsid w:val="00C94263"/>
    <w:rsid w:val="00C94DA5"/>
    <w:rsid w:val="00C968DA"/>
    <w:rsid w:val="00CA1B54"/>
    <w:rsid w:val="00CA2AFD"/>
    <w:rsid w:val="00CA2BEA"/>
    <w:rsid w:val="00CA4A7A"/>
    <w:rsid w:val="00CA6D0E"/>
    <w:rsid w:val="00CB3A0D"/>
    <w:rsid w:val="00CB6DFE"/>
    <w:rsid w:val="00CB77B9"/>
    <w:rsid w:val="00CC1627"/>
    <w:rsid w:val="00CC27EC"/>
    <w:rsid w:val="00CC342F"/>
    <w:rsid w:val="00CC4500"/>
    <w:rsid w:val="00CC4CC3"/>
    <w:rsid w:val="00CC6C99"/>
    <w:rsid w:val="00CD01CB"/>
    <w:rsid w:val="00CD24E4"/>
    <w:rsid w:val="00CD59F8"/>
    <w:rsid w:val="00CD6EB2"/>
    <w:rsid w:val="00CE2757"/>
    <w:rsid w:val="00CE3BC0"/>
    <w:rsid w:val="00CE519E"/>
    <w:rsid w:val="00CE60DD"/>
    <w:rsid w:val="00CE7206"/>
    <w:rsid w:val="00CE7B29"/>
    <w:rsid w:val="00CF0BF7"/>
    <w:rsid w:val="00CF0F71"/>
    <w:rsid w:val="00CF20EA"/>
    <w:rsid w:val="00CF20F0"/>
    <w:rsid w:val="00CF456F"/>
    <w:rsid w:val="00CF6435"/>
    <w:rsid w:val="00CF65B7"/>
    <w:rsid w:val="00D01E1A"/>
    <w:rsid w:val="00D0267F"/>
    <w:rsid w:val="00D04838"/>
    <w:rsid w:val="00D06589"/>
    <w:rsid w:val="00D069F5"/>
    <w:rsid w:val="00D0765E"/>
    <w:rsid w:val="00D07DA9"/>
    <w:rsid w:val="00D15DC8"/>
    <w:rsid w:val="00D15E0A"/>
    <w:rsid w:val="00D17D9C"/>
    <w:rsid w:val="00D205C8"/>
    <w:rsid w:val="00D235E8"/>
    <w:rsid w:val="00D23767"/>
    <w:rsid w:val="00D23E0B"/>
    <w:rsid w:val="00D2712C"/>
    <w:rsid w:val="00D30F04"/>
    <w:rsid w:val="00D31188"/>
    <w:rsid w:val="00D31BD1"/>
    <w:rsid w:val="00D32E3D"/>
    <w:rsid w:val="00D3401C"/>
    <w:rsid w:val="00D3406A"/>
    <w:rsid w:val="00D345DE"/>
    <w:rsid w:val="00D35F31"/>
    <w:rsid w:val="00D4067C"/>
    <w:rsid w:val="00D4145D"/>
    <w:rsid w:val="00D44E3C"/>
    <w:rsid w:val="00D477EA"/>
    <w:rsid w:val="00D47B95"/>
    <w:rsid w:val="00D51A88"/>
    <w:rsid w:val="00D5278A"/>
    <w:rsid w:val="00D543A2"/>
    <w:rsid w:val="00D5656E"/>
    <w:rsid w:val="00D57231"/>
    <w:rsid w:val="00D5740D"/>
    <w:rsid w:val="00D57B30"/>
    <w:rsid w:val="00D60092"/>
    <w:rsid w:val="00D61F12"/>
    <w:rsid w:val="00D61F18"/>
    <w:rsid w:val="00D629D2"/>
    <w:rsid w:val="00D64FAA"/>
    <w:rsid w:val="00D66F7A"/>
    <w:rsid w:val="00D71960"/>
    <w:rsid w:val="00D72D63"/>
    <w:rsid w:val="00D74B61"/>
    <w:rsid w:val="00D7608D"/>
    <w:rsid w:val="00D8022F"/>
    <w:rsid w:val="00D80F7D"/>
    <w:rsid w:val="00D8278F"/>
    <w:rsid w:val="00D93BED"/>
    <w:rsid w:val="00D94449"/>
    <w:rsid w:val="00D956BC"/>
    <w:rsid w:val="00D9717C"/>
    <w:rsid w:val="00DA1E41"/>
    <w:rsid w:val="00DA2D1D"/>
    <w:rsid w:val="00DA312F"/>
    <w:rsid w:val="00DA6B4E"/>
    <w:rsid w:val="00DA6C39"/>
    <w:rsid w:val="00DA6F0A"/>
    <w:rsid w:val="00DA6FA2"/>
    <w:rsid w:val="00DB0271"/>
    <w:rsid w:val="00DB0E4F"/>
    <w:rsid w:val="00DB256A"/>
    <w:rsid w:val="00DB29DA"/>
    <w:rsid w:val="00DB347C"/>
    <w:rsid w:val="00DB4D23"/>
    <w:rsid w:val="00DB5FA7"/>
    <w:rsid w:val="00DC4FA3"/>
    <w:rsid w:val="00DC654B"/>
    <w:rsid w:val="00DC704E"/>
    <w:rsid w:val="00DD0064"/>
    <w:rsid w:val="00DD0324"/>
    <w:rsid w:val="00DD119B"/>
    <w:rsid w:val="00DD13B7"/>
    <w:rsid w:val="00DD346F"/>
    <w:rsid w:val="00DD424C"/>
    <w:rsid w:val="00DD4E5D"/>
    <w:rsid w:val="00DD622E"/>
    <w:rsid w:val="00DD715E"/>
    <w:rsid w:val="00DD74DB"/>
    <w:rsid w:val="00DE0008"/>
    <w:rsid w:val="00DE1D22"/>
    <w:rsid w:val="00DE28C0"/>
    <w:rsid w:val="00DE5CB5"/>
    <w:rsid w:val="00DE66FF"/>
    <w:rsid w:val="00DF10C1"/>
    <w:rsid w:val="00DF12DC"/>
    <w:rsid w:val="00DF3AA7"/>
    <w:rsid w:val="00DF4F9A"/>
    <w:rsid w:val="00DF5D1E"/>
    <w:rsid w:val="00DF6548"/>
    <w:rsid w:val="00E01BFB"/>
    <w:rsid w:val="00E02352"/>
    <w:rsid w:val="00E02E2F"/>
    <w:rsid w:val="00E04967"/>
    <w:rsid w:val="00E067B8"/>
    <w:rsid w:val="00E073FC"/>
    <w:rsid w:val="00E07467"/>
    <w:rsid w:val="00E079B7"/>
    <w:rsid w:val="00E07F35"/>
    <w:rsid w:val="00E112AB"/>
    <w:rsid w:val="00E1298F"/>
    <w:rsid w:val="00E12A36"/>
    <w:rsid w:val="00E12CC9"/>
    <w:rsid w:val="00E13788"/>
    <w:rsid w:val="00E15195"/>
    <w:rsid w:val="00E1578D"/>
    <w:rsid w:val="00E16FAE"/>
    <w:rsid w:val="00E17922"/>
    <w:rsid w:val="00E20860"/>
    <w:rsid w:val="00E20DC9"/>
    <w:rsid w:val="00E30041"/>
    <w:rsid w:val="00E30C43"/>
    <w:rsid w:val="00E32493"/>
    <w:rsid w:val="00E3348F"/>
    <w:rsid w:val="00E35B75"/>
    <w:rsid w:val="00E365D4"/>
    <w:rsid w:val="00E37267"/>
    <w:rsid w:val="00E41EA5"/>
    <w:rsid w:val="00E44E81"/>
    <w:rsid w:val="00E45D68"/>
    <w:rsid w:val="00E46529"/>
    <w:rsid w:val="00E46801"/>
    <w:rsid w:val="00E47BA3"/>
    <w:rsid w:val="00E47F07"/>
    <w:rsid w:val="00E518E9"/>
    <w:rsid w:val="00E5479B"/>
    <w:rsid w:val="00E57138"/>
    <w:rsid w:val="00E571CC"/>
    <w:rsid w:val="00E61A2E"/>
    <w:rsid w:val="00E61D34"/>
    <w:rsid w:val="00E62EFD"/>
    <w:rsid w:val="00E663F8"/>
    <w:rsid w:val="00E66E2B"/>
    <w:rsid w:val="00E67E47"/>
    <w:rsid w:val="00E70347"/>
    <w:rsid w:val="00E7095E"/>
    <w:rsid w:val="00E71EAB"/>
    <w:rsid w:val="00E72B28"/>
    <w:rsid w:val="00E73327"/>
    <w:rsid w:val="00E7335E"/>
    <w:rsid w:val="00E7393D"/>
    <w:rsid w:val="00E73E88"/>
    <w:rsid w:val="00E7417B"/>
    <w:rsid w:val="00E7553D"/>
    <w:rsid w:val="00E765B7"/>
    <w:rsid w:val="00E77C9E"/>
    <w:rsid w:val="00E8073A"/>
    <w:rsid w:val="00E80A52"/>
    <w:rsid w:val="00E815CC"/>
    <w:rsid w:val="00E818A6"/>
    <w:rsid w:val="00E82C48"/>
    <w:rsid w:val="00E839D4"/>
    <w:rsid w:val="00E839E1"/>
    <w:rsid w:val="00E84A1F"/>
    <w:rsid w:val="00E84D32"/>
    <w:rsid w:val="00E84F86"/>
    <w:rsid w:val="00E85EA4"/>
    <w:rsid w:val="00E900E0"/>
    <w:rsid w:val="00E9496E"/>
    <w:rsid w:val="00E968BA"/>
    <w:rsid w:val="00E97CCE"/>
    <w:rsid w:val="00EA58A7"/>
    <w:rsid w:val="00EA59B7"/>
    <w:rsid w:val="00EA6A3E"/>
    <w:rsid w:val="00EB00B9"/>
    <w:rsid w:val="00EB33CF"/>
    <w:rsid w:val="00EB3437"/>
    <w:rsid w:val="00EB458E"/>
    <w:rsid w:val="00EB5D3B"/>
    <w:rsid w:val="00EB6C19"/>
    <w:rsid w:val="00EC0FB1"/>
    <w:rsid w:val="00EC14EE"/>
    <w:rsid w:val="00EC1756"/>
    <w:rsid w:val="00EC2283"/>
    <w:rsid w:val="00EC26D8"/>
    <w:rsid w:val="00EC482F"/>
    <w:rsid w:val="00EC4855"/>
    <w:rsid w:val="00EC5C05"/>
    <w:rsid w:val="00EC5C46"/>
    <w:rsid w:val="00ED3345"/>
    <w:rsid w:val="00ED5AFE"/>
    <w:rsid w:val="00ED7AAA"/>
    <w:rsid w:val="00EE0CCE"/>
    <w:rsid w:val="00EE162E"/>
    <w:rsid w:val="00EE416B"/>
    <w:rsid w:val="00EE55E7"/>
    <w:rsid w:val="00EE6D6E"/>
    <w:rsid w:val="00EE6E04"/>
    <w:rsid w:val="00EF0CBA"/>
    <w:rsid w:val="00EF13FC"/>
    <w:rsid w:val="00EF18AC"/>
    <w:rsid w:val="00EF1F68"/>
    <w:rsid w:val="00EF385A"/>
    <w:rsid w:val="00EF3A61"/>
    <w:rsid w:val="00EF3F16"/>
    <w:rsid w:val="00EF4426"/>
    <w:rsid w:val="00EF5A24"/>
    <w:rsid w:val="00EF6445"/>
    <w:rsid w:val="00EF67BE"/>
    <w:rsid w:val="00EF6986"/>
    <w:rsid w:val="00EF69D1"/>
    <w:rsid w:val="00EF7529"/>
    <w:rsid w:val="00F02903"/>
    <w:rsid w:val="00F0331D"/>
    <w:rsid w:val="00F064D5"/>
    <w:rsid w:val="00F06673"/>
    <w:rsid w:val="00F06AA3"/>
    <w:rsid w:val="00F07B57"/>
    <w:rsid w:val="00F07FA6"/>
    <w:rsid w:val="00F132F5"/>
    <w:rsid w:val="00F13A5B"/>
    <w:rsid w:val="00F1510C"/>
    <w:rsid w:val="00F154EB"/>
    <w:rsid w:val="00F166AF"/>
    <w:rsid w:val="00F17215"/>
    <w:rsid w:val="00F17F7E"/>
    <w:rsid w:val="00F22170"/>
    <w:rsid w:val="00F23CF6"/>
    <w:rsid w:val="00F2554D"/>
    <w:rsid w:val="00F3110B"/>
    <w:rsid w:val="00F31BF8"/>
    <w:rsid w:val="00F34964"/>
    <w:rsid w:val="00F36919"/>
    <w:rsid w:val="00F3760B"/>
    <w:rsid w:val="00F407D5"/>
    <w:rsid w:val="00F433A8"/>
    <w:rsid w:val="00F4711E"/>
    <w:rsid w:val="00F473CE"/>
    <w:rsid w:val="00F50504"/>
    <w:rsid w:val="00F5377E"/>
    <w:rsid w:val="00F53DD2"/>
    <w:rsid w:val="00F54FC9"/>
    <w:rsid w:val="00F6004D"/>
    <w:rsid w:val="00F6113C"/>
    <w:rsid w:val="00F618F3"/>
    <w:rsid w:val="00F6331E"/>
    <w:rsid w:val="00F63F2B"/>
    <w:rsid w:val="00F66EC0"/>
    <w:rsid w:val="00F70C43"/>
    <w:rsid w:val="00F72BBE"/>
    <w:rsid w:val="00F73519"/>
    <w:rsid w:val="00F73E5B"/>
    <w:rsid w:val="00F767BA"/>
    <w:rsid w:val="00F8182F"/>
    <w:rsid w:val="00F81AC7"/>
    <w:rsid w:val="00F83DC5"/>
    <w:rsid w:val="00F845AA"/>
    <w:rsid w:val="00F87742"/>
    <w:rsid w:val="00F9026D"/>
    <w:rsid w:val="00F945FE"/>
    <w:rsid w:val="00F97046"/>
    <w:rsid w:val="00F97AE5"/>
    <w:rsid w:val="00F97DAD"/>
    <w:rsid w:val="00FA03BC"/>
    <w:rsid w:val="00FA04D5"/>
    <w:rsid w:val="00FA07A1"/>
    <w:rsid w:val="00FA2112"/>
    <w:rsid w:val="00FA2182"/>
    <w:rsid w:val="00FA2EC8"/>
    <w:rsid w:val="00FA5A86"/>
    <w:rsid w:val="00FA62A9"/>
    <w:rsid w:val="00FA6819"/>
    <w:rsid w:val="00FA7D8F"/>
    <w:rsid w:val="00FB0270"/>
    <w:rsid w:val="00FB061A"/>
    <w:rsid w:val="00FB1F02"/>
    <w:rsid w:val="00FB23FA"/>
    <w:rsid w:val="00FB30E0"/>
    <w:rsid w:val="00FB38D7"/>
    <w:rsid w:val="00FB4BAF"/>
    <w:rsid w:val="00FB59D6"/>
    <w:rsid w:val="00FC0691"/>
    <w:rsid w:val="00FC138B"/>
    <w:rsid w:val="00FD04A1"/>
    <w:rsid w:val="00FD08C4"/>
    <w:rsid w:val="00FD219C"/>
    <w:rsid w:val="00FD265D"/>
    <w:rsid w:val="00FD342E"/>
    <w:rsid w:val="00FD4372"/>
    <w:rsid w:val="00FE0591"/>
    <w:rsid w:val="00FE231C"/>
    <w:rsid w:val="00FE2336"/>
    <w:rsid w:val="00FE3E07"/>
    <w:rsid w:val="00FE5557"/>
    <w:rsid w:val="00FF029D"/>
    <w:rsid w:val="00FF0C7F"/>
    <w:rsid w:val="00FF22EB"/>
    <w:rsid w:val="00FF5336"/>
    <w:rsid w:val="00FF5807"/>
    <w:rsid w:val="00FF5DC3"/>
    <w:rsid w:val="00FF5E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927D97"/>
  <w15:docId w15:val="{4A7E7E3F-3D29-4452-A301-4C683A70D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974"/>
  </w:style>
  <w:style w:type="paragraph" w:styleId="1">
    <w:name w:val="heading 1"/>
    <w:basedOn w:val="a"/>
    <w:next w:val="a"/>
    <w:link w:val="10"/>
    <w:uiPriority w:val="9"/>
    <w:qFormat/>
    <w:rsid w:val="00D9717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1C0B5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17187"/>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aliases w:val="ADB paragraph numbering,List Paragraph (numbered (a)),List_Paragraph,Multilevel para_II,List Paragraph1,Akapit z listą BS,List Paragraph 1,Bullet1,Main numbered paragraph,Абзац вправо-1,NumberedParas,References,Bullets,NUMBERED PARAGRAPH,Ha"/>
    <w:basedOn w:val="a"/>
    <w:link w:val="a4"/>
    <w:uiPriority w:val="34"/>
    <w:qFormat/>
    <w:rsid w:val="00156E1A"/>
    <w:pPr>
      <w:ind w:left="720"/>
      <w:contextualSpacing/>
    </w:pPr>
  </w:style>
  <w:style w:type="paragraph" w:styleId="a5">
    <w:name w:val="footnote text"/>
    <w:aliases w:val="Footnote,12pt,single space,FOOTNOTES,fn,footnote text,12pt Знак Знак Знак Знак Знак,12pt Знак Знак Знак Знак,ft,ADB,WB-Fußnotentext,Fußnote,Geneva 9,Font: Geneva 9,Boston 10,f,12pt Знак Знак Знак Знак Знак1,12,12 Знак Знак,12 Знак,5,FuЯnote"/>
    <w:basedOn w:val="a"/>
    <w:link w:val="a6"/>
    <w:uiPriority w:val="99"/>
    <w:unhideWhenUsed/>
    <w:rsid w:val="00FF5807"/>
    <w:pPr>
      <w:spacing w:after="0" w:line="240" w:lineRule="auto"/>
    </w:pPr>
    <w:rPr>
      <w:rFonts w:ascii="Calibri" w:eastAsia="Times New Roman" w:hAnsi="Calibri" w:cs="Times New Roman"/>
      <w:sz w:val="20"/>
      <w:szCs w:val="20"/>
      <w:lang w:eastAsia="ru-RU"/>
    </w:rPr>
  </w:style>
  <w:style w:type="character" w:customStyle="1" w:styleId="a6">
    <w:name w:val="Текст сноски Знак"/>
    <w:aliases w:val="Footnote Знак,12pt Знак,single space Знак,FOOTNOTES Знак,fn Знак,footnote text Знак,12pt Знак Знак Знак Знак Знак Знак,12pt Знак Знак Знак Знак Знак2,ft Знак,ADB Знак,WB-Fußnotentext Знак,Fußnote Знак,Geneva 9 Знак,Font: Geneva 9 Знак"/>
    <w:basedOn w:val="a0"/>
    <w:link w:val="a5"/>
    <w:uiPriority w:val="99"/>
    <w:rsid w:val="00FF5807"/>
    <w:rPr>
      <w:rFonts w:ascii="Calibri" w:eastAsia="Times New Roman" w:hAnsi="Calibri" w:cs="Times New Roman"/>
      <w:sz w:val="20"/>
      <w:szCs w:val="20"/>
      <w:lang w:eastAsia="ru-RU"/>
    </w:rPr>
  </w:style>
  <w:style w:type="character" w:styleId="a7">
    <w:name w:val="footnote reference"/>
    <w:aliases w:val="16 Point,Superscript 6 Point,Знак сноски 1,Знак сноски-FN,Ciae niinee-FN,Referencia nota al pie,ftref,BVI fnr,BVI fnr Car Car,BVI fnr Car,BVI fnr Car Car Car Car,Footnote text, BVI fnr, BVI fnr Car Car, BVI fnr Car Car Car Car,fr"/>
    <w:basedOn w:val="a0"/>
    <w:unhideWhenUsed/>
    <w:rsid w:val="00FF5807"/>
    <w:rPr>
      <w:vertAlign w:val="superscript"/>
    </w:rPr>
  </w:style>
  <w:style w:type="paragraph" w:styleId="HTML">
    <w:name w:val="HTML Preformatted"/>
    <w:basedOn w:val="a"/>
    <w:link w:val="HTML0"/>
    <w:semiHidden/>
    <w:unhideWhenUsed/>
    <w:rsid w:val="00734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MS Mincho" w:hAnsi="Courier New" w:cs="Courier New"/>
      <w:sz w:val="20"/>
      <w:szCs w:val="20"/>
      <w:lang w:eastAsia="ja-JP"/>
    </w:rPr>
  </w:style>
  <w:style w:type="character" w:customStyle="1" w:styleId="HTML0">
    <w:name w:val="Стандартный HTML Знак"/>
    <w:basedOn w:val="a0"/>
    <w:link w:val="HTML"/>
    <w:semiHidden/>
    <w:rsid w:val="00734CF2"/>
    <w:rPr>
      <w:rFonts w:ascii="Courier New" w:eastAsia="MS Mincho" w:hAnsi="Courier New" w:cs="Courier New"/>
      <w:sz w:val="20"/>
      <w:szCs w:val="20"/>
      <w:lang w:eastAsia="ja-JP"/>
    </w:rPr>
  </w:style>
  <w:style w:type="paragraph" w:styleId="a8">
    <w:name w:val="Body Text Indent"/>
    <w:basedOn w:val="a"/>
    <w:link w:val="a9"/>
    <w:uiPriority w:val="99"/>
    <w:unhideWhenUsed/>
    <w:rsid w:val="00EB5D3B"/>
    <w:pPr>
      <w:spacing w:after="120" w:line="240" w:lineRule="auto"/>
      <w:ind w:left="283"/>
    </w:pPr>
    <w:rPr>
      <w:rFonts w:ascii="Times New Roman" w:eastAsia="Times New Roman" w:hAnsi="Times New Roman" w:cs="Times New Roman"/>
      <w:sz w:val="24"/>
      <w:szCs w:val="24"/>
      <w:lang w:eastAsia="ru-RU"/>
    </w:rPr>
  </w:style>
  <w:style w:type="character" w:customStyle="1" w:styleId="a9">
    <w:name w:val="Основной текст с отступом Знак"/>
    <w:basedOn w:val="a0"/>
    <w:link w:val="a8"/>
    <w:uiPriority w:val="99"/>
    <w:rsid w:val="00EB5D3B"/>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1C0B50"/>
    <w:rPr>
      <w:rFonts w:ascii="Times New Roman" w:eastAsia="Times New Roman" w:hAnsi="Times New Roman" w:cs="Times New Roman"/>
      <w:b/>
      <w:bCs/>
      <w:sz w:val="36"/>
      <w:szCs w:val="36"/>
      <w:lang w:eastAsia="ru-RU"/>
    </w:rPr>
  </w:style>
  <w:style w:type="character" w:styleId="aa">
    <w:name w:val="Hyperlink"/>
    <w:basedOn w:val="a0"/>
    <w:uiPriority w:val="99"/>
    <w:unhideWhenUsed/>
    <w:rsid w:val="001C0B50"/>
    <w:rPr>
      <w:color w:val="0000FF"/>
      <w:u w:val="single"/>
    </w:rPr>
  </w:style>
  <w:style w:type="character" w:customStyle="1" w:styleId="hl21">
    <w:name w:val="hl21"/>
    <w:rsid w:val="001C0B50"/>
    <w:rPr>
      <w:b/>
      <w:bCs/>
      <w:sz w:val="24"/>
      <w:szCs w:val="24"/>
    </w:rPr>
  </w:style>
  <w:style w:type="character" w:customStyle="1" w:styleId="apple-converted-space">
    <w:name w:val="apple-converted-space"/>
    <w:basedOn w:val="a0"/>
    <w:rsid w:val="00126716"/>
  </w:style>
  <w:style w:type="paragraph" w:customStyle="1" w:styleId="11">
    <w:name w:val="Без интервала1"/>
    <w:rsid w:val="000E29EC"/>
    <w:pPr>
      <w:spacing w:after="0" w:line="240" w:lineRule="auto"/>
    </w:pPr>
    <w:rPr>
      <w:rFonts w:ascii="Calibri" w:eastAsia="Times New Roman" w:hAnsi="Calibri" w:cs="Calibri"/>
    </w:rPr>
  </w:style>
  <w:style w:type="paragraph" w:styleId="ab">
    <w:name w:val="Balloon Text"/>
    <w:basedOn w:val="a"/>
    <w:link w:val="ac"/>
    <w:uiPriority w:val="99"/>
    <w:semiHidden/>
    <w:unhideWhenUsed/>
    <w:rsid w:val="003862CA"/>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3862CA"/>
    <w:rPr>
      <w:rFonts w:ascii="Tahoma" w:hAnsi="Tahoma" w:cs="Tahoma"/>
      <w:sz w:val="16"/>
      <w:szCs w:val="16"/>
    </w:rPr>
  </w:style>
  <w:style w:type="character" w:styleId="ad">
    <w:name w:val="annotation reference"/>
    <w:basedOn w:val="a0"/>
    <w:uiPriority w:val="99"/>
    <w:semiHidden/>
    <w:unhideWhenUsed/>
    <w:rsid w:val="003862CA"/>
    <w:rPr>
      <w:sz w:val="16"/>
      <w:szCs w:val="16"/>
    </w:rPr>
  </w:style>
  <w:style w:type="paragraph" w:styleId="ae">
    <w:name w:val="annotation text"/>
    <w:basedOn w:val="a"/>
    <w:link w:val="af"/>
    <w:uiPriority w:val="99"/>
    <w:semiHidden/>
    <w:unhideWhenUsed/>
    <w:rsid w:val="003862CA"/>
    <w:pPr>
      <w:spacing w:line="240" w:lineRule="auto"/>
    </w:pPr>
    <w:rPr>
      <w:sz w:val="20"/>
      <w:szCs w:val="20"/>
    </w:rPr>
  </w:style>
  <w:style w:type="character" w:customStyle="1" w:styleId="af">
    <w:name w:val="Текст примечания Знак"/>
    <w:basedOn w:val="a0"/>
    <w:link w:val="ae"/>
    <w:uiPriority w:val="99"/>
    <w:semiHidden/>
    <w:rsid w:val="003862CA"/>
    <w:rPr>
      <w:sz w:val="20"/>
      <w:szCs w:val="20"/>
    </w:rPr>
  </w:style>
  <w:style w:type="paragraph" w:styleId="af0">
    <w:name w:val="annotation subject"/>
    <w:basedOn w:val="ae"/>
    <w:next w:val="ae"/>
    <w:link w:val="af1"/>
    <w:uiPriority w:val="99"/>
    <w:semiHidden/>
    <w:unhideWhenUsed/>
    <w:rsid w:val="003862CA"/>
    <w:rPr>
      <w:b/>
      <w:bCs/>
    </w:rPr>
  </w:style>
  <w:style w:type="character" w:customStyle="1" w:styleId="af1">
    <w:name w:val="Тема примечания Знак"/>
    <w:basedOn w:val="af"/>
    <w:link w:val="af0"/>
    <w:uiPriority w:val="99"/>
    <w:semiHidden/>
    <w:rsid w:val="003862CA"/>
    <w:rPr>
      <w:b/>
      <w:bCs/>
      <w:sz w:val="20"/>
      <w:szCs w:val="20"/>
    </w:rPr>
  </w:style>
  <w:style w:type="character" w:customStyle="1" w:styleId="10">
    <w:name w:val="Заголовок 1 Знак"/>
    <w:basedOn w:val="a0"/>
    <w:link w:val="1"/>
    <w:uiPriority w:val="9"/>
    <w:rsid w:val="00D9717C"/>
    <w:rPr>
      <w:rFonts w:asciiTheme="majorHAnsi" w:eastAsiaTheme="majorEastAsia" w:hAnsiTheme="majorHAnsi" w:cstheme="majorBidi"/>
      <w:b/>
      <w:bCs/>
      <w:color w:val="365F91" w:themeColor="accent1" w:themeShade="BF"/>
      <w:sz w:val="28"/>
      <w:szCs w:val="28"/>
    </w:rPr>
  </w:style>
  <w:style w:type="paragraph" w:styleId="af2">
    <w:name w:val="header"/>
    <w:basedOn w:val="a"/>
    <w:link w:val="af3"/>
    <w:uiPriority w:val="99"/>
    <w:unhideWhenUsed/>
    <w:rsid w:val="00706AD1"/>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706AD1"/>
  </w:style>
  <w:style w:type="paragraph" w:styleId="af4">
    <w:name w:val="footer"/>
    <w:basedOn w:val="a"/>
    <w:link w:val="af5"/>
    <w:uiPriority w:val="99"/>
    <w:unhideWhenUsed/>
    <w:rsid w:val="00706AD1"/>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706AD1"/>
  </w:style>
  <w:style w:type="paragraph" w:styleId="af6">
    <w:name w:val="No Spacing"/>
    <w:aliases w:val="Дооранов"/>
    <w:link w:val="af7"/>
    <w:uiPriority w:val="1"/>
    <w:qFormat/>
    <w:rsid w:val="00AA7526"/>
    <w:pPr>
      <w:spacing w:after="0" w:line="240" w:lineRule="auto"/>
    </w:pPr>
  </w:style>
  <w:style w:type="character" w:customStyle="1" w:styleId="af8">
    <w:name w:val="Основной текст_"/>
    <w:basedOn w:val="a0"/>
    <w:link w:val="12"/>
    <w:rsid w:val="00482E7C"/>
    <w:rPr>
      <w:rFonts w:ascii="Times New Roman" w:eastAsia="Times New Roman" w:hAnsi="Times New Roman" w:cs="Times New Roman"/>
      <w:spacing w:val="4"/>
      <w:sz w:val="25"/>
      <w:szCs w:val="25"/>
      <w:shd w:val="clear" w:color="auto" w:fill="FFFFFF"/>
    </w:rPr>
  </w:style>
  <w:style w:type="paragraph" w:customStyle="1" w:styleId="12">
    <w:name w:val="Основной текст1"/>
    <w:basedOn w:val="a"/>
    <w:link w:val="af8"/>
    <w:rsid w:val="00482E7C"/>
    <w:pPr>
      <w:widowControl w:val="0"/>
      <w:shd w:val="clear" w:color="auto" w:fill="FFFFFF"/>
      <w:spacing w:before="300" w:after="120" w:line="374" w:lineRule="exact"/>
      <w:jc w:val="both"/>
    </w:pPr>
    <w:rPr>
      <w:rFonts w:ascii="Times New Roman" w:eastAsia="Times New Roman" w:hAnsi="Times New Roman" w:cs="Times New Roman"/>
      <w:spacing w:val="4"/>
      <w:sz w:val="25"/>
      <w:szCs w:val="25"/>
    </w:rPr>
  </w:style>
  <w:style w:type="character" w:customStyle="1" w:styleId="a4">
    <w:name w:val="Абзац списка Знак"/>
    <w:aliases w:val="ADB paragraph numbering Знак,List Paragraph (numbered (a)) Знак,List_Paragraph Знак,Multilevel para_II Знак,List Paragraph1 Знак,Akapit z listą BS Знак,List Paragraph 1 Знак,Bullet1 Знак,Main numbered paragraph Знак,Абзац вправо-1 Знак"/>
    <w:basedOn w:val="a0"/>
    <w:link w:val="a3"/>
    <w:uiPriority w:val="34"/>
    <w:locked/>
    <w:rsid w:val="00482E7C"/>
  </w:style>
  <w:style w:type="paragraph" w:customStyle="1" w:styleId="21">
    <w:name w:val="Основной текст2"/>
    <w:basedOn w:val="a"/>
    <w:rsid w:val="005A0332"/>
    <w:pPr>
      <w:widowControl w:val="0"/>
      <w:shd w:val="clear" w:color="auto" w:fill="FFFFFF"/>
      <w:spacing w:after="0" w:line="0" w:lineRule="atLeast"/>
    </w:pPr>
    <w:rPr>
      <w:rFonts w:ascii="Times New Roman" w:eastAsia="Times New Roman" w:hAnsi="Times New Roman" w:cs="Times New Roman"/>
      <w:color w:val="000000"/>
      <w:spacing w:val="9"/>
      <w:sz w:val="20"/>
      <w:szCs w:val="20"/>
      <w:lang w:eastAsia="ru-RU"/>
    </w:rPr>
  </w:style>
  <w:style w:type="paragraph" w:customStyle="1" w:styleId="af9">
    <w:name w:val="Знак Знак Знак"/>
    <w:basedOn w:val="a"/>
    <w:rsid w:val="00B6701A"/>
    <w:pPr>
      <w:spacing w:after="160" w:line="240" w:lineRule="exact"/>
    </w:pPr>
    <w:rPr>
      <w:rFonts w:ascii="Verdana" w:eastAsia="Times New Roman" w:hAnsi="Verdana" w:cs="Times New Roman"/>
      <w:sz w:val="20"/>
      <w:szCs w:val="20"/>
      <w:lang w:val="en-US"/>
    </w:rPr>
  </w:style>
  <w:style w:type="character" w:customStyle="1" w:styleId="s0">
    <w:name w:val="s0"/>
    <w:basedOn w:val="a0"/>
    <w:rsid w:val="00DA312F"/>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af7">
    <w:name w:val="Без интервала Знак"/>
    <w:aliases w:val="Дооранов Знак"/>
    <w:link w:val="af6"/>
    <w:uiPriority w:val="1"/>
    <w:locked/>
    <w:rsid w:val="007377D1"/>
  </w:style>
  <w:style w:type="character" w:styleId="afa">
    <w:name w:val="Strong"/>
    <w:uiPriority w:val="22"/>
    <w:qFormat/>
    <w:rsid w:val="007377D1"/>
    <w:rPr>
      <w:b/>
      <w:bCs/>
    </w:rPr>
  </w:style>
  <w:style w:type="paragraph" w:customStyle="1" w:styleId="tkTekst">
    <w:name w:val="_Текст обычный (tkTekst)"/>
    <w:basedOn w:val="a"/>
    <w:rsid w:val="007377D1"/>
    <w:pPr>
      <w:spacing w:after="60"/>
      <w:ind w:firstLine="567"/>
      <w:jc w:val="both"/>
    </w:pPr>
    <w:rPr>
      <w:rFonts w:ascii="Arial" w:eastAsia="Times New Roman" w:hAnsi="Arial" w:cs="Arial"/>
      <w:sz w:val="20"/>
      <w:szCs w:val="20"/>
      <w:lang w:eastAsia="ru-RU"/>
    </w:rPr>
  </w:style>
  <w:style w:type="paragraph" w:styleId="afb">
    <w:name w:val="endnote text"/>
    <w:basedOn w:val="a"/>
    <w:link w:val="afc"/>
    <w:uiPriority w:val="99"/>
    <w:semiHidden/>
    <w:unhideWhenUsed/>
    <w:rsid w:val="009A03B6"/>
    <w:pPr>
      <w:spacing w:after="0" w:line="240" w:lineRule="auto"/>
    </w:pPr>
    <w:rPr>
      <w:sz w:val="20"/>
      <w:szCs w:val="20"/>
    </w:rPr>
  </w:style>
  <w:style w:type="character" w:customStyle="1" w:styleId="afc">
    <w:name w:val="Текст концевой сноски Знак"/>
    <w:basedOn w:val="a0"/>
    <w:link w:val="afb"/>
    <w:uiPriority w:val="99"/>
    <w:semiHidden/>
    <w:rsid w:val="009A03B6"/>
    <w:rPr>
      <w:sz w:val="20"/>
      <w:szCs w:val="20"/>
    </w:rPr>
  </w:style>
  <w:style w:type="character" w:styleId="afd">
    <w:name w:val="endnote reference"/>
    <w:basedOn w:val="a0"/>
    <w:uiPriority w:val="99"/>
    <w:semiHidden/>
    <w:unhideWhenUsed/>
    <w:rsid w:val="009A03B6"/>
    <w:rPr>
      <w:vertAlign w:val="superscript"/>
    </w:rPr>
  </w:style>
  <w:style w:type="character" w:styleId="afe">
    <w:name w:val="Intense Emphasis"/>
    <w:basedOn w:val="a0"/>
    <w:uiPriority w:val="21"/>
    <w:qFormat/>
    <w:rsid w:val="00A11932"/>
    <w:rPr>
      <w:i/>
      <w:iCs/>
      <w:color w:val="4F81BD" w:themeColor="accent1"/>
    </w:rPr>
  </w:style>
  <w:style w:type="paragraph" w:customStyle="1" w:styleId="j11">
    <w:name w:val="j11"/>
    <w:basedOn w:val="a"/>
    <w:rsid w:val="00DB02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rtethemefontface-2">
    <w:name w:val="ms-rtethemefontface-2"/>
    <w:basedOn w:val="a"/>
    <w:rsid w:val="00D74B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s-rtethemefontface-21">
    <w:name w:val="ms-rtethemefontface-21"/>
    <w:basedOn w:val="a0"/>
    <w:rsid w:val="00D74B61"/>
  </w:style>
  <w:style w:type="paragraph" w:styleId="aff">
    <w:name w:val="Normal (Web)"/>
    <w:basedOn w:val="a"/>
    <w:uiPriority w:val="99"/>
    <w:unhideWhenUsed/>
    <w:rsid w:val="00B34C8D"/>
    <w:pPr>
      <w:spacing w:after="150" w:line="240" w:lineRule="auto"/>
    </w:pPr>
    <w:rPr>
      <w:rFonts w:ascii="Times New Roman" w:eastAsia="Times New Roman" w:hAnsi="Times New Roman" w:cs="Times New Roman"/>
      <w:sz w:val="24"/>
      <w:szCs w:val="24"/>
      <w:lang w:eastAsia="ru-RU"/>
    </w:rPr>
  </w:style>
  <w:style w:type="paragraph" w:customStyle="1" w:styleId="j12">
    <w:name w:val="j12"/>
    <w:basedOn w:val="a"/>
    <w:rsid w:val="00BA66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0">
    <w:name w:val="Revision"/>
    <w:hidden/>
    <w:uiPriority w:val="99"/>
    <w:semiHidden/>
    <w:rsid w:val="00840BB9"/>
    <w:pPr>
      <w:spacing w:after="0" w:line="240" w:lineRule="auto"/>
    </w:pPr>
  </w:style>
  <w:style w:type="paragraph" w:styleId="aff1">
    <w:name w:val="Body Text"/>
    <w:basedOn w:val="a"/>
    <w:link w:val="aff2"/>
    <w:uiPriority w:val="99"/>
    <w:semiHidden/>
    <w:unhideWhenUsed/>
    <w:rsid w:val="00EE6D6E"/>
    <w:pPr>
      <w:spacing w:after="120"/>
    </w:pPr>
  </w:style>
  <w:style w:type="character" w:customStyle="1" w:styleId="aff2">
    <w:name w:val="Основной текст Знак"/>
    <w:basedOn w:val="a0"/>
    <w:link w:val="aff1"/>
    <w:uiPriority w:val="99"/>
    <w:semiHidden/>
    <w:rsid w:val="00EE6D6E"/>
  </w:style>
  <w:style w:type="character" w:styleId="aff3">
    <w:name w:val="line number"/>
    <w:basedOn w:val="a0"/>
    <w:uiPriority w:val="99"/>
    <w:semiHidden/>
    <w:unhideWhenUsed/>
    <w:rsid w:val="00183D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228149">
      <w:bodyDiv w:val="1"/>
      <w:marLeft w:val="0"/>
      <w:marRight w:val="0"/>
      <w:marTop w:val="0"/>
      <w:marBottom w:val="0"/>
      <w:divBdr>
        <w:top w:val="none" w:sz="0" w:space="0" w:color="auto"/>
        <w:left w:val="none" w:sz="0" w:space="0" w:color="auto"/>
        <w:bottom w:val="none" w:sz="0" w:space="0" w:color="auto"/>
        <w:right w:val="none" w:sz="0" w:space="0" w:color="auto"/>
      </w:divBdr>
    </w:div>
    <w:div w:id="416640028">
      <w:bodyDiv w:val="1"/>
      <w:marLeft w:val="0"/>
      <w:marRight w:val="0"/>
      <w:marTop w:val="0"/>
      <w:marBottom w:val="0"/>
      <w:divBdr>
        <w:top w:val="none" w:sz="0" w:space="0" w:color="auto"/>
        <w:left w:val="none" w:sz="0" w:space="0" w:color="auto"/>
        <w:bottom w:val="none" w:sz="0" w:space="0" w:color="auto"/>
        <w:right w:val="none" w:sz="0" w:space="0" w:color="auto"/>
      </w:divBdr>
      <w:divsChild>
        <w:div w:id="2122528439">
          <w:marLeft w:val="547"/>
          <w:marRight w:val="0"/>
          <w:marTop w:val="72"/>
          <w:marBottom w:val="0"/>
          <w:divBdr>
            <w:top w:val="none" w:sz="0" w:space="0" w:color="auto"/>
            <w:left w:val="none" w:sz="0" w:space="0" w:color="auto"/>
            <w:bottom w:val="none" w:sz="0" w:space="0" w:color="auto"/>
            <w:right w:val="none" w:sz="0" w:space="0" w:color="auto"/>
          </w:divBdr>
        </w:div>
      </w:divsChild>
    </w:div>
    <w:div w:id="489252019">
      <w:bodyDiv w:val="1"/>
      <w:marLeft w:val="0"/>
      <w:marRight w:val="0"/>
      <w:marTop w:val="0"/>
      <w:marBottom w:val="0"/>
      <w:divBdr>
        <w:top w:val="none" w:sz="0" w:space="0" w:color="auto"/>
        <w:left w:val="none" w:sz="0" w:space="0" w:color="auto"/>
        <w:bottom w:val="none" w:sz="0" w:space="0" w:color="auto"/>
        <w:right w:val="none" w:sz="0" w:space="0" w:color="auto"/>
      </w:divBdr>
    </w:div>
    <w:div w:id="510533374">
      <w:bodyDiv w:val="1"/>
      <w:marLeft w:val="0"/>
      <w:marRight w:val="0"/>
      <w:marTop w:val="0"/>
      <w:marBottom w:val="0"/>
      <w:divBdr>
        <w:top w:val="none" w:sz="0" w:space="0" w:color="auto"/>
        <w:left w:val="none" w:sz="0" w:space="0" w:color="auto"/>
        <w:bottom w:val="none" w:sz="0" w:space="0" w:color="auto"/>
        <w:right w:val="none" w:sz="0" w:space="0" w:color="auto"/>
      </w:divBdr>
    </w:div>
    <w:div w:id="813763156">
      <w:bodyDiv w:val="1"/>
      <w:marLeft w:val="0"/>
      <w:marRight w:val="0"/>
      <w:marTop w:val="0"/>
      <w:marBottom w:val="0"/>
      <w:divBdr>
        <w:top w:val="none" w:sz="0" w:space="0" w:color="auto"/>
        <w:left w:val="none" w:sz="0" w:space="0" w:color="auto"/>
        <w:bottom w:val="none" w:sz="0" w:space="0" w:color="auto"/>
        <w:right w:val="none" w:sz="0" w:space="0" w:color="auto"/>
      </w:divBdr>
    </w:div>
    <w:div w:id="855778366">
      <w:bodyDiv w:val="1"/>
      <w:marLeft w:val="0"/>
      <w:marRight w:val="0"/>
      <w:marTop w:val="0"/>
      <w:marBottom w:val="0"/>
      <w:divBdr>
        <w:top w:val="none" w:sz="0" w:space="0" w:color="auto"/>
        <w:left w:val="none" w:sz="0" w:space="0" w:color="auto"/>
        <w:bottom w:val="none" w:sz="0" w:space="0" w:color="auto"/>
        <w:right w:val="none" w:sz="0" w:space="0" w:color="auto"/>
      </w:divBdr>
    </w:div>
    <w:div w:id="890656439">
      <w:bodyDiv w:val="1"/>
      <w:marLeft w:val="0"/>
      <w:marRight w:val="0"/>
      <w:marTop w:val="0"/>
      <w:marBottom w:val="0"/>
      <w:divBdr>
        <w:top w:val="none" w:sz="0" w:space="0" w:color="auto"/>
        <w:left w:val="none" w:sz="0" w:space="0" w:color="auto"/>
        <w:bottom w:val="none" w:sz="0" w:space="0" w:color="auto"/>
        <w:right w:val="none" w:sz="0" w:space="0" w:color="auto"/>
      </w:divBdr>
    </w:div>
    <w:div w:id="1060903933">
      <w:bodyDiv w:val="1"/>
      <w:marLeft w:val="0"/>
      <w:marRight w:val="0"/>
      <w:marTop w:val="0"/>
      <w:marBottom w:val="0"/>
      <w:divBdr>
        <w:top w:val="none" w:sz="0" w:space="0" w:color="auto"/>
        <w:left w:val="none" w:sz="0" w:space="0" w:color="auto"/>
        <w:bottom w:val="none" w:sz="0" w:space="0" w:color="auto"/>
        <w:right w:val="none" w:sz="0" w:space="0" w:color="auto"/>
      </w:divBdr>
    </w:div>
    <w:div w:id="1750074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36AEF-F984-4596-B4B6-B16BDC16FE5F}">
  <ds:schemaRefs>
    <ds:schemaRef ds:uri="http://schemas.openxmlformats.org/officeDocument/2006/bibliography"/>
  </ds:schemaRefs>
</ds:datastoreItem>
</file>

<file path=customXml/itemProps2.xml><?xml version="1.0" encoding="utf-8"?>
<ds:datastoreItem xmlns:ds="http://schemas.openxmlformats.org/officeDocument/2006/customXml" ds:itemID="{A3169EC5-7D69-4F78-BD60-86CA9AE33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9</Pages>
  <Words>3273</Words>
  <Characters>18657</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Ташбеков Нурбек</cp:lastModifiedBy>
  <cp:revision>56</cp:revision>
  <cp:lastPrinted>2019-02-26T04:26:00Z</cp:lastPrinted>
  <dcterms:created xsi:type="dcterms:W3CDTF">2018-12-25T11:10:00Z</dcterms:created>
  <dcterms:modified xsi:type="dcterms:W3CDTF">2019-02-26T08:14:00Z</dcterms:modified>
</cp:coreProperties>
</file>